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8A936A2"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9E351C">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F165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0D6D668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9E351C">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0840239"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9E351C">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EAB1307"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9E351C">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69289A4"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0C729E5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9E351C">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03F9DD0"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057B07BE"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9E351C">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7D978F6"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57FC2810"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5D2CD18"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4A077E0"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2907E9C5"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9E351C">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196AE70"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0C2A8DEC"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9E351C">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3B2EECDA"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9E351C">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181E91CE"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9E351C">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120D6B7"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065C5764"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9E351C">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6DB173C"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9E351C">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643E8A1A"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1EB4889F"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9E351C">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79DCC5CB"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016DC8C9"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2A61CBB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148683B"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9E351C">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B6A78D1"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3ED8C65F"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9E351C">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4B007C67"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AD0A555"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448D381C"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9E351C">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000F86A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167247FE"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9E351C">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7BBF5903"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70C6E689" w14:textId="333EE31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9E351C">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5FDE006E"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590C43CD"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9E351C">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0DCA141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E187E18" w14:textId="77777777" w:rsidR="00D64AD1" w:rsidRPr="00FE21F7" w:rsidRDefault="00D64AD1" w:rsidP="00385E30"/>
    <w:p w14:paraId="2FD95731" w14:textId="59DD7A07"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9E351C">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F082A23"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0027AC40"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9E351C">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2E970573"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9E351C">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6760D0EF"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9E351C">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3807C166"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9E351C">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1F867433"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9E351C">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3948902A"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9E351C">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2EA0144E"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9E351C">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09D76DE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9E351C">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2E7EB944"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225653DF"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9E351C">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266DB39D"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71B2469E"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9E351C">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18654E25"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9E351C">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6EF2B0F4"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2BE154AC"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9E351C">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0DB5B830"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9E351C">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529CED29"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9E351C">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4887D2A3"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9E351C">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6B9866"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1F4C3D54"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9E351C">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0940829">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0D1A2EA0"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031F2673"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9E351C">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38C46FA9"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9E351C">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3CC95662"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9E351C">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222C0DD5"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9E351C">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625979AE"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9E351C">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0D46BDE6"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9E351C">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2A990D2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9E351C">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2C10F6A2"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9E351C">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2168BB9E"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9E351C">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667C25E8"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9E351C">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FCC43B3"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6789332C"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9E351C">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349D229B"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9E351C">
        <w:rPr>
          <w:noProof/>
        </w:rPr>
        <w:t>47</w:t>
      </w:r>
      <w:r>
        <w:rPr>
          <w:noProof/>
        </w:rPr>
        <w:fldChar w:fldCharType="end"/>
      </w:r>
      <w:bookmarkEnd w:id="32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1FFDF8EC"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52ACE36E"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9E351C">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6BB67A27"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9E351C">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3E6CF6E8"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9E351C">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F1E107E"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9E351C">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4C1AAB34"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9E351C">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62381255"/>
      <w:bookmarkStart w:id="351" w:name="_Ref162612683"/>
      <w:bookmarkStart w:id="352" w:name="_Ref135910228"/>
      <w:bookmarkStart w:id="353" w:name="_Ref135910231"/>
      <w:r>
        <w:lastRenderedPageBreak/>
        <w:t>Kształtowanie relacji</w:t>
      </w:r>
      <w:r w:rsidR="004B23E5" w:rsidRPr="00107ECD">
        <w:t xml:space="preserve"> z różnymi grupami interesariuszy</w:t>
      </w:r>
      <w:bookmarkEnd w:id="349"/>
      <w:bookmarkEnd w:id="350"/>
      <w:bookmarkEnd w:id="35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54" w:name="_Ref155519988"/>
      <w:bookmarkStart w:id="355" w:name="_Ref155520065"/>
      <w:bookmarkStart w:id="356"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54"/>
      <w:r>
        <w:t xml:space="preserve"> Edukacyjny łańcuch dostaw</w:t>
      </w:r>
      <w:bookmarkEnd w:id="355"/>
      <w:bookmarkEnd w:id="356"/>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0856200" w:rsidR="00E3010D" w:rsidRDefault="00BB231B" w:rsidP="00BB231B">
      <w:pPr>
        <w:pStyle w:val="Tytutabeli"/>
      </w:pPr>
      <w:bookmarkStart w:id="357" w:name="_Ref155635133"/>
      <w:bookmarkStart w:id="358" w:name="_Ref155635125"/>
      <w:bookmarkStart w:id="359"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7"/>
      <w:r>
        <w:t xml:space="preserve"> Diagram procesu tworzenia strategii relacji z interesariuszami.</w:t>
      </w:r>
      <w:bookmarkEnd w:id="358"/>
      <w:bookmarkEnd w:id="359"/>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w:t>
      </w:r>
      <w:r w:rsidR="00CC24C9">
        <w:lastRenderedPageBreak/>
        <w:t>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629826C3" w:rsidR="003D1880" w:rsidRDefault="003D1880" w:rsidP="003D1880">
      <w:pPr>
        <w:pStyle w:val="Tytutabeli"/>
      </w:pPr>
      <w:bookmarkStart w:id="360" w:name="_Ref156044513"/>
      <w:bookmarkStart w:id="361" w:name="_Ref156044500"/>
      <w:bookmarkStart w:id="362" w:name="_Toc157755638"/>
      <w:r>
        <w:t xml:space="preserve">Tabela </w:t>
      </w:r>
      <w:r>
        <w:fldChar w:fldCharType="begin"/>
      </w:r>
      <w:r>
        <w:instrText xml:space="preserve"> SEQ Tabela \* ARABIC </w:instrText>
      </w:r>
      <w:r>
        <w:fldChar w:fldCharType="separate"/>
      </w:r>
      <w:r w:rsidR="009E351C">
        <w:rPr>
          <w:noProof/>
        </w:rPr>
        <w:t>53</w:t>
      </w:r>
      <w:r>
        <w:rPr>
          <w:noProof/>
        </w:rPr>
        <w:fldChar w:fldCharType="end"/>
      </w:r>
      <w:bookmarkEnd w:id="360"/>
      <w:r>
        <w:t xml:space="preserve"> Przykładowe techniki analizy </w:t>
      </w:r>
      <w:bookmarkEnd w:id="361"/>
      <w:r>
        <w:t>interesariuszy</w:t>
      </w:r>
      <w:bookmarkEnd w:id="36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1589BFE9">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46195F14" w:rsidR="003D1880" w:rsidRPr="00C0645D" w:rsidRDefault="00DF2CBA" w:rsidP="00DF2CBA">
      <w:pPr>
        <w:pStyle w:val="Tytutabeli"/>
      </w:pPr>
      <w:bookmarkStart w:id="363" w:name="_Ref156672377"/>
      <w:bookmarkStart w:id="364" w:name="_Ref156672388"/>
      <w:bookmarkStart w:id="365"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63"/>
      <w:r>
        <w:t xml:space="preserve"> Przykładowa mapa interesariuszy uczelni wyższej</w:t>
      </w:r>
      <w:bookmarkEnd w:id="364"/>
      <w:bookmarkEnd w:id="365"/>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51970C8D" w:rsidR="00BA763A" w:rsidRPr="00D62AE5" w:rsidRDefault="00BA763A" w:rsidP="00BA763A">
      <w:pPr>
        <w:pStyle w:val="Tytutabeli"/>
      </w:pPr>
      <w:bookmarkStart w:id="366" w:name="_Ref156676558"/>
      <w:bookmarkStart w:id="367" w:name="_Ref156676553"/>
      <w:bookmarkStart w:id="368"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6"/>
      <w:r>
        <w:t xml:space="preserve"> Kierunki strategii działań wobec różnych interesariuszy w zależności od umiejscowienia na mapie siły (władzy) versus zainteresowanie</w:t>
      </w:r>
      <w:bookmarkEnd w:id="367"/>
      <w:bookmarkEnd w:id="368"/>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BDB78DE" w:rsidR="00D9758D" w:rsidRDefault="00D9758D" w:rsidP="00D9758D">
      <w:pPr>
        <w:pStyle w:val="Tytutabeli"/>
      </w:pPr>
      <w:bookmarkStart w:id="369" w:name="_Ref156914784"/>
      <w:bookmarkStart w:id="370" w:name="_Ref156921650"/>
      <w:bookmarkStart w:id="371"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9"/>
      <w:r>
        <w:t xml:space="preserve"> Formy struktur kanałów komunikacji</w:t>
      </w:r>
      <w:bookmarkEnd w:id="370"/>
      <w:bookmarkEnd w:id="37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727FA602" w:rsidR="00E93210" w:rsidRPr="00EC75B3" w:rsidRDefault="00747856" w:rsidP="00747856">
      <w:pPr>
        <w:pStyle w:val="Tytutabeli"/>
      </w:pPr>
      <w:bookmarkStart w:id="372" w:name="_Ref156922867"/>
      <w:bookmarkStart w:id="373" w:name="_Ref156922851"/>
      <w:bookmarkStart w:id="374"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72"/>
      <w:r>
        <w:t xml:space="preserve"> Trójkąt komunikacji wg </w:t>
      </w:r>
      <w:proofErr w:type="spellStart"/>
      <w:r>
        <w:t>Bragantini</w:t>
      </w:r>
      <w:bookmarkEnd w:id="373"/>
      <w:bookmarkEnd w:id="374"/>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7490FAA" w:rsidR="009D61E4" w:rsidRDefault="009D61E4" w:rsidP="009D61E4">
      <w:pPr>
        <w:pStyle w:val="Tytutabeli"/>
      </w:pPr>
      <w:bookmarkStart w:id="375" w:name="_Ref157001680"/>
      <w:bookmarkStart w:id="376" w:name="_Ref157001672"/>
      <w:bookmarkStart w:id="377" w:name="_Toc157755639"/>
      <w:r>
        <w:t xml:space="preserve">Tabela </w:t>
      </w:r>
      <w:r>
        <w:fldChar w:fldCharType="begin"/>
      </w:r>
      <w:r>
        <w:instrText xml:space="preserve"> SEQ Tabela \* ARABIC </w:instrText>
      </w:r>
      <w:r>
        <w:fldChar w:fldCharType="separate"/>
      </w:r>
      <w:r w:rsidR="009E351C">
        <w:rPr>
          <w:noProof/>
        </w:rPr>
        <w:t>54</w:t>
      </w:r>
      <w:r>
        <w:rPr>
          <w:noProof/>
        </w:rPr>
        <w:fldChar w:fldCharType="end"/>
      </w:r>
      <w:bookmarkEnd w:id="375"/>
      <w:r>
        <w:t xml:space="preserve"> Przykłady metod i kanałów komunikacji z interesariuszami uczelni</w:t>
      </w:r>
      <w:bookmarkEnd w:id="376"/>
      <w:bookmarkEnd w:id="37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8"/>
            <w:r w:rsidRPr="009D61E4">
              <w:rPr>
                <w:lang w:val="pl-PL"/>
              </w:rPr>
              <w:t>Pracodawcy</w:t>
            </w:r>
            <w:commentRangeEnd w:id="378"/>
            <w:r w:rsidRPr="009D61E4">
              <w:rPr>
                <w:rStyle w:val="Odwoaniedokomentarza"/>
                <w:rFonts w:ascii="Times New Roman" w:hAnsi="Times New Roman" w:cs="Times New Roman"/>
                <w:bCs w:val="0"/>
                <w:lang w:val="pl-PL" w:bidi="ar-SA"/>
              </w:rPr>
              <w:commentReference w:id="37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524A22E8" w:rsidR="004A43EB" w:rsidRPr="00BD2F1A" w:rsidRDefault="00A80250" w:rsidP="00A80250">
      <w:pPr>
        <w:pStyle w:val="Tytutabeli"/>
      </w:pPr>
      <w:bookmarkStart w:id="379" w:name="_Ref157024032"/>
      <w:bookmarkStart w:id="380" w:name="_Ref157024024"/>
      <w:bookmarkStart w:id="381"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9"/>
      <w:r>
        <w:t xml:space="preserve"> Typologia komunikacji uniwersytetów w mediach społecznościowych</w:t>
      </w:r>
      <w:bookmarkEnd w:id="380"/>
      <w:bookmarkEnd w:id="381"/>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626010ED" w:rsidR="00790F19" w:rsidRDefault="00790F19" w:rsidP="00790F19">
      <w:pPr>
        <w:pStyle w:val="Tytutabeli"/>
      </w:pPr>
      <w:bookmarkStart w:id="382" w:name="_Ref157071594"/>
      <w:bookmarkStart w:id="383" w:name="_Ref157071584"/>
      <w:bookmarkStart w:id="384" w:name="_Toc157755640"/>
      <w:r>
        <w:t xml:space="preserve">Tabela </w:t>
      </w:r>
      <w:r>
        <w:fldChar w:fldCharType="begin"/>
      </w:r>
      <w:r>
        <w:instrText xml:space="preserve"> SEQ Tabela \* ARABIC </w:instrText>
      </w:r>
      <w:r>
        <w:fldChar w:fldCharType="separate"/>
      </w:r>
      <w:r w:rsidR="009E351C">
        <w:rPr>
          <w:noProof/>
        </w:rPr>
        <w:t>55</w:t>
      </w:r>
      <w:r>
        <w:rPr>
          <w:noProof/>
        </w:rPr>
        <w:fldChar w:fldCharType="end"/>
      </w:r>
      <w:bookmarkEnd w:id="382"/>
      <w:r>
        <w:t xml:space="preserve"> Kwestionariusz samooceny uczelni w zakresie relacji z interesariuszami</w:t>
      </w:r>
      <w:bookmarkEnd w:id="383"/>
      <w:bookmarkEnd w:id="38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5" w:name="_Toc157667004"/>
      <w:bookmarkStart w:id="386" w:name="_Ref162612597"/>
      <w:bookmarkStart w:id="387" w:name="_Ref162639110"/>
      <w:r>
        <w:t>Rola interesariuszy w procesach zarządczych uczelni w kontekście zarządzania jakością</w:t>
      </w:r>
      <w:bookmarkEnd w:id="385"/>
      <w:bookmarkEnd w:id="386"/>
      <w:bookmarkEnd w:id="387"/>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27C75037" w:rsidR="00D03EEA" w:rsidRDefault="00D03EEA" w:rsidP="00D03EEA">
      <w:pPr>
        <w:pStyle w:val="Tytutabeli"/>
      </w:pPr>
      <w:bookmarkStart w:id="388" w:name="_Ref157104969"/>
      <w:bookmarkStart w:id="389" w:name="_Ref157104963"/>
      <w:bookmarkStart w:id="390" w:name="_Toc157755641"/>
      <w:r>
        <w:t xml:space="preserve">Tabela </w:t>
      </w:r>
      <w:r>
        <w:fldChar w:fldCharType="begin"/>
      </w:r>
      <w:r>
        <w:instrText xml:space="preserve"> SEQ Tabela \* ARABIC </w:instrText>
      </w:r>
      <w:r>
        <w:fldChar w:fldCharType="separate"/>
      </w:r>
      <w:r w:rsidR="009E351C">
        <w:rPr>
          <w:noProof/>
        </w:rPr>
        <w:t>56</w:t>
      </w:r>
      <w:r>
        <w:rPr>
          <w:noProof/>
        </w:rPr>
        <w:fldChar w:fldCharType="end"/>
      </w:r>
      <w:bookmarkEnd w:id="388"/>
      <w:r>
        <w:t xml:space="preserve"> Różne poziomy metod oceny jakości, a interesariusze i wpływ na poprawę jakości usług uczelni</w:t>
      </w:r>
      <w:bookmarkEnd w:id="389"/>
      <w:bookmarkEnd w:id="390"/>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4AAC899F" w:rsidR="00881745" w:rsidRPr="00ED45D2" w:rsidRDefault="00881745" w:rsidP="00881745">
      <w:pPr>
        <w:pStyle w:val="Tytutabeli"/>
      </w:pPr>
      <w:bookmarkStart w:id="391" w:name="_Ref134898257"/>
      <w:bookmarkStart w:id="392" w:name="_Ref157204748"/>
      <w:bookmarkStart w:id="393" w:name="_Toc157755642"/>
      <w:r w:rsidRPr="00ED45D2">
        <w:lastRenderedPageBreak/>
        <w:t xml:space="preserve">Tabela </w:t>
      </w:r>
      <w:r>
        <w:fldChar w:fldCharType="begin"/>
      </w:r>
      <w:r>
        <w:instrText xml:space="preserve"> SEQ Tabela \* ARABIC </w:instrText>
      </w:r>
      <w:r>
        <w:fldChar w:fldCharType="separate"/>
      </w:r>
      <w:r w:rsidR="009E351C">
        <w:rPr>
          <w:noProof/>
        </w:rPr>
        <w:t>57</w:t>
      </w:r>
      <w:r>
        <w:rPr>
          <w:noProof/>
        </w:rPr>
        <w:fldChar w:fldCharType="end"/>
      </w:r>
      <w:bookmarkEnd w:id="391"/>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2"/>
      <w:bookmarkEnd w:id="393"/>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5688803B" w:rsidR="00091356" w:rsidRDefault="00091356" w:rsidP="00091356">
      <w:pPr>
        <w:pStyle w:val="Tytutabeli"/>
      </w:pPr>
      <w:bookmarkStart w:id="394" w:name="_Ref157665691"/>
      <w:bookmarkStart w:id="395" w:name="_Ref157665684"/>
      <w:bookmarkStart w:id="396" w:name="_Toc157755643"/>
      <w:r>
        <w:t xml:space="preserve">Tabela </w:t>
      </w:r>
      <w:r>
        <w:fldChar w:fldCharType="begin"/>
      </w:r>
      <w:r>
        <w:instrText xml:space="preserve"> SEQ Tabela \* ARABIC </w:instrText>
      </w:r>
      <w:r>
        <w:fldChar w:fldCharType="separate"/>
      </w:r>
      <w:r w:rsidR="009E351C">
        <w:rPr>
          <w:noProof/>
        </w:rPr>
        <w:t>58</w:t>
      </w:r>
      <w:r>
        <w:rPr>
          <w:noProof/>
        </w:rPr>
        <w:fldChar w:fldCharType="end"/>
      </w:r>
      <w:bookmarkEnd w:id="394"/>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5"/>
      <w:bookmarkEnd w:id="39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77777777" w:rsidR="006D7B59" w:rsidRDefault="00881745" w:rsidP="006D7B59">
      <w:pPr>
        <w:pStyle w:val="Rysunek"/>
      </w:pPr>
      <w:commentRangeStart w:id="397"/>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7"/>
      <w:r w:rsidR="006D7B59">
        <w:rPr>
          <w:rStyle w:val="Odwoaniedokomentarza"/>
          <w:rFonts w:ascii="Times New Roman" w:eastAsia="Times New Roman" w:hAnsi="Times New Roman"/>
          <w:szCs w:val="20"/>
          <w:lang w:eastAsia="pl-PL"/>
        </w:rPr>
        <w:commentReference w:id="397"/>
      </w:r>
    </w:p>
    <w:p w14:paraId="21DF55BE" w14:textId="21FED7F6" w:rsidR="006D7B59" w:rsidRDefault="006D7B59" w:rsidP="006D7B59">
      <w:pPr>
        <w:pStyle w:val="Rysunek"/>
      </w:pPr>
      <w:bookmarkStart w:id="398" w:name="_Ref157710966"/>
      <w:bookmarkStart w:id="399" w:name="_Ref157710935"/>
      <w:bookmarkStart w:id="400"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8"/>
      <w:r>
        <w:t xml:space="preserve"> </w:t>
      </w:r>
      <w:r w:rsidRPr="00986591">
        <w:t>Model relacji wybranych czynników jakości usług uczelni związanych z satysfakcją interesariuszy</w:t>
      </w:r>
      <w:bookmarkEnd w:id="399"/>
      <w:bookmarkEnd w:id="400"/>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w:t>
      </w:r>
      <w:r w:rsidR="001855F0">
        <w:lastRenderedPageBreak/>
        <w:t xml:space="preserve">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 xml:space="preserve">opinii interesariuszy oraz wykorzystanie informacji zwrotnej w ten </w:t>
      </w:r>
      <w:r w:rsidR="00DA1E68">
        <w:lastRenderedPageBreak/>
        <w:t>sposób uzyskanej do doskonalenia systemy zarządzania jakością uczelni, ze szczególnym uwzględnieniem specyfiki uczelni technicznych, zostanie przedstawione w kolejnych rozdziałach.</w:t>
      </w:r>
    </w:p>
    <w:bookmarkEnd w:id="352"/>
    <w:bookmarkEnd w:id="353"/>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60EE0A4C"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działów.</w:t>
      </w:r>
    </w:p>
    <w:p w14:paraId="2098D462" w14:textId="77777777" w:rsidR="00787121" w:rsidRDefault="00787121" w:rsidP="00B61EC4">
      <w:pPr>
        <w:pStyle w:val="Nagwek3"/>
      </w:pPr>
      <w:bookmarkStart w:id="401" w:name="_Toc157667008"/>
      <w:bookmarkStart w:id="402" w:name="_Toc157667013"/>
      <w:r w:rsidRPr="00233788">
        <w:t xml:space="preserve">Założenia i cele badań </w:t>
      </w:r>
      <w:r>
        <w:t>jakościowych: wywiady pogłębione z interesariuszami uczelni</w:t>
      </w:r>
      <w:bookmarkEnd w:id="401"/>
    </w:p>
    <w:p w14:paraId="57403FE4" w14:textId="77777777" w:rsidR="00787121" w:rsidRDefault="00787121" w:rsidP="00787121"/>
    <w:p w14:paraId="56DFF83A" w14:textId="77777777" w:rsidR="00787121" w:rsidRPr="00AC3066" w:rsidRDefault="00787121" w:rsidP="00787121">
      <w:pPr>
        <w:rPr>
          <w:color w:val="FF0000"/>
        </w:rPr>
      </w:pPr>
      <w:commentRangeStart w:id="403"/>
      <w:r w:rsidRPr="00AC3066">
        <w:rPr>
          <w:color w:val="FF0000"/>
        </w:rPr>
        <w:t>Uzasadnienie wyboru grup interesariuszy do badań na podstawie analiz z rozdz. 1.5.1</w:t>
      </w:r>
      <w:commentRangeEnd w:id="403"/>
      <w:r>
        <w:rPr>
          <w:rStyle w:val="Odwoaniedokomentarza"/>
          <w:rFonts w:ascii="Times New Roman" w:eastAsia="Times New Roman" w:hAnsi="Times New Roman"/>
          <w:szCs w:val="20"/>
          <w:lang w:eastAsia="pl-PL"/>
        </w:rPr>
        <w:commentReference w:id="403"/>
      </w:r>
    </w:p>
    <w:p w14:paraId="7C866AE4" w14:textId="77777777" w:rsidR="00787121" w:rsidRDefault="00787121" w:rsidP="00787121"/>
    <w:p w14:paraId="118F128D" w14:textId="77777777" w:rsidR="00787121" w:rsidRPr="00787121" w:rsidRDefault="00787121" w:rsidP="00787121"/>
    <w:p w14:paraId="221885E0" w14:textId="77777777" w:rsidR="00787121" w:rsidRDefault="00787121" w:rsidP="00787121">
      <w:r>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w:t>
      </w:r>
      <w:r>
        <w:lastRenderedPageBreak/>
        <w:t xml:space="preserve">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77777777"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87346C2" w14:textId="77777777" w:rsidR="00787121" w:rsidRDefault="00787121" w:rsidP="00787121"/>
    <w:p w14:paraId="396E5CF0" w14:textId="77777777" w:rsidR="00787121" w:rsidRPr="00233788" w:rsidRDefault="00787121" w:rsidP="00787121">
      <w:commentRangeStart w:id="404"/>
    </w:p>
    <w:p w14:paraId="59F04292" w14:textId="77777777" w:rsidR="00787121" w:rsidRPr="00F33540" w:rsidRDefault="00787121" w:rsidP="00787121">
      <w:pPr>
        <w:rPr>
          <w:color w:val="FF0000"/>
        </w:rPr>
      </w:pPr>
      <w:r w:rsidRPr="00F33540">
        <w:rPr>
          <w:color w:val="FF0000"/>
        </w:rPr>
        <w:t>Opis metodologii u Kwieka s 153, opis testów statystycznych s. 417</w:t>
      </w:r>
      <w:commentRangeEnd w:id="404"/>
      <w:r>
        <w:rPr>
          <w:rStyle w:val="Odwoaniedokomentarza"/>
          <w:rFonts w:ascii="Times New Roman" w:eastAsia="Times New Roman" w:hAnsi="Times New Roman"/>
          <w:szCs w:val="20"/>
          <w:lang w:eastAsia="pl-PL"/>
        </w:rPr>
        <w:commentReference w:id="404"/>
      </w:r>
    </w:p>
    <w:p w14:paraId="7136BDA4" w14:textId="77777777" w:rsidR="00787121" w:rsidRPr="00233788" w:rsidRDefault="00787121" w:rsidP="00787121"/>
    <w:p w14:paraId="5C163E47" w14:textId="77777777" w:rsidR="00787121" w:rsidRDefault="00787121" w:rsidP="00B61EC4">
      <w:pPr>
        <w:pStyle w:val="Nagwek3"/>
      </w:pPr>
      <w:bookmarkStart w:id="405" w:name="_Ref137733795"/>
      <w:bookmarkStart w:id="406" w:name="_Toc157667009"/>
      <w:r>
        <w:t>Analiza wyników badania jakościowego</w:t>
      </w:r>
      <w:bookmarkEnd w:id="405"/>
      <w:bookmarkEnd w:id="40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w:t>
      </w:r>
      <w:r>
        <w:lastRenderedPageBreak/>
        <w:t>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w:t>
      </w:r>
      <w:r>
        <w:lastRenderedPageBreak/>
        <w:t>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29A2F1DD" w:rsidR="00787121" w:rsidRDefault="00787121" w:rsidP="00787121">
      <w:pPr>
        <w:pStyle w:val="Tytutabeli"/>
      </w:pPr>
      <w:bookmarkStart w:id="407" w:name="_Ref138254745"/>
      <w:bookmarkStart w:id="408" w:name="_Ref138254740"/>
      <w:bookmarkStart w:id="409" w:name="_Toc157755644"/>
      <w:r>
        <w:t xml:space="preserve">Tabela </w:t>
      </w:r>
      <w:r>
        <w:fldChar w:fldCharType="begin"/>
      </w:r>
      <w:r>
        <w:instrText xml:space="preserve"> SEQ Tabela \* ARABIC </w:instrText>
      </w:r>
      <w:r>
        <w:fldChar w:fldCharType="separate"/>
      </w:r>
      <w:r w:rsidR="009E351C">
        <w:rPr>
          <w:noProof/>
        </w:rPr>
        <w:t>59</w:t>
      </w:r>
      <w:r>
        <w:rPr>
          <w:noProof/>
        </w:rPr>
        <w:fldChar w:fldCharType="end"/>
      </w:r>
      <w:bookmarkEnd w:id="407"/>
      <w:r>
        <w:t xml:space="preserve"> Liczba osób reprezentujących każdą z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 xml:space="preserve">Na pytanie o najważniejszą wartość usług uczelni rozumianą jako odzwierciedlenie szeroko pojętej misji respondenci wskazywali takie wartości jak umiejętność uczelnia się, szeroka wiedza i </w:t>
      </w:r>
      <w:r>
        <w:lastRenderedPageBreak/>
        <w:t>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DC3FF3" w:rsidRDefault="00787121" w:rsidP="00787121">
      <w:pPr>
        <w:pStyle w:val="Cytat"/>
      </w:pPr>
      <w:commentRangeStart w:id="410"/>
      <w:r w:rsidRPr="000F7C66">
        <w:t xml:space="preserve">(ID:29; </w:t>
      </w:r>
      <w:proofErr w:type="spellStart"/>
      <w:r w:rsidRPr="000F7C66">
        <w:t>NTech</w:t>
      </w:r>
      <w:proofErr w:type="spellEnd"/>
      <w:r w:rsidRPr="000F7C66">
        <w:t>; A_R</w:t>
      </w:r>
      <w:r>
        <w:t>_P</w:t>
      </w:r>
      <w:r w:rsidRPr="000F7C66">
        <w:t xml:space="preserve">; 5; m; F; n/t) </w:t>
      </w:r>
      <w:commentRangeEnd w:id="410"/>
      <w:r>
        <w:rPr>
          <w:rStyle w:val="Odwoaniedokomentarza"/>
          <w:rFonts w:ascii="Times New Roman" w:eastAsia="Times New Roman" w:hAnsi="Times New Roman"/>
          <w:i w:val="0"/>
          <w:iCs w:val="0"/>
          <w:color w:val="auto"/>
          <w:szCs w:val="20"/>
          <w:lang w:eastAsia="pl-PL"/>
        </w:rPr>
        <w:commentReference w:id="41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6B0AFD" w:rsidRDefault="00787121" w:rsidP="00787121">
      <w:pPr>
        <w:rPr>
          <w:i/>
          <w:iCs/>
          <w:lang w:eastAsia="pl-PL"/>
        </w:rPr>
      </w:pPr>
      <w:r w:rsidRPr="006B0AFD">
        <w:rPr>
          <w:i/>
          <w:iCs/>
          <w:lang w:eastAsia="pl-PL"/>
        </w:rPr>
        <w:t>(ID:17; Tech; A_R_W_U; 5; m; F; t/n)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A31B5C" w:rsidRDefault="00787121" w:rsidP="00787121">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Pr>
          <w:i/>
          <w:iCs/>
        </w:rPr>
        <w:t xml:space="preserve"> (…) </w:t>
      </w:r>
      <w:r w:rsidRPr="00A31B5C">
        <w:rPr>
          <w:i/>
          <w:iCs/>
        </w:rPr>
        <w:t>Natomiast dobra uczelnia, moim zdaniem, to jest taka uczelnia, która kształci (…) w jakimś kierunku, ale takim szerokim</w:t>
      </w:r>
      <w:r>
        <w:rPr>
          <w:i/>
          <w:iCs/>
        </w:rPr>
        <w:t>,</w:t>
      </w:r>
      <w:r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w:t>
      </w:r>
      <w:r w:rsidRPr="00A31B5C">
        <w:rPr>
          <w:i/>
          <w:iCs/>
        </w:rPr>
        <w:lastRenderedPageBreak/>
        <w:t>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86173A" w:rsidRDefault="00787121" w:rsidP="00787121">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A_W; 3; m; F; t/n)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Pr>
          <w:i/>
          <w:iCs/>
          <w:lang w:eastAsia="pl-PL"/>
        </w:rPr>
        <w:t>.</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zostało przedstawione ilościowe podsumowanie wskazań konkretnych grup interesariuszy przez całą grupę respondentów.</w:t>
      </w:r>
    </w:p>
    <w:p w14:paraId="2DB3F6F7" w14:textId="11DA8903" w:rsidR="00787121" w:rsidRDefault="00787121" w:rsidP="00787121">
      <w:pPr>
        <w:pStyle w:val="Tytutabeli"/>
      </w:pPr>
      <w:bookmarkStart w:id="411" w:name="_Ref138080539"/>
      <w:bookmarkStart w:id="412" w:name="_Ref138080531"/>
      <w:bookmarkStart w:id="413" w:name="_Toc157755645"/>
      <w:r>
        <w:t xml:space="preserve">Tabela </w:t>
      </w:r>
      <w:r>
        <w:fldChar w:fldCharType="begin"/>
      </w:r>
      <w:r>
        <w:instrText xml:space="preserve"> SEQ Tabela \* ARABIC </w:instrText>
      </w:r>
      <w:r>
        <w:fldChar w:fldCharType="separate"/>
      </w:r>
      <w:r w:rsidR="009E351C">
        <w:rPr>
          <w:noProof/>
        </w:rPr>
        <w:t>60</w:t>
      </w:r>
      <w:r>
        <w:rPr>
          <w:noProof/>
        </w:rPr>
        <w:fldChar w:fldCharType="end"/>
      </w:r>
      <w:bookmarkEnd w:id="411"/>
      <w:r>
        <w:t xml:space="preserve"> Liczba wskazań najważniejszych grup interesariuszy wśród 33 respondentów wywiadów pogłębionych</w:t>
      </w:r>
      <w:bookmarkEnd w:id="412"/>
      <w:bookmarkEnd w:id="41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w:t>
      </w:r>
      <w:r>
        <w:lastRenderedPageBreak/>
        <w:t xml:space="preserve">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Default="00787121" w:rsidP="00787121">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DA0BFE" w:rsidRDefault="00787121" w:rsidP="00787121">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B61C69" w:rsidRDefault="00787121" w:rsidP="00787121">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DA0BFE" w:rsidRDefault="00787121" w:rsidP="00787121">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1E0D6EB7" w14:textId="77777777" w:rsidR="00787121" w:rsidRPr="004B3181" w:rsidRDefault="00787121" w:rsidP="00787121">
      <w:pPr>
        <w:rPr>
          <w:i/>
          <w:iCs/>
        </w:rPr>
      </w:pPr>
      <w:r w:rsidRPr="004B3181">
        <w:rPr>
          <w:i/>
          <w:iCs/>
        </w:rPr>
        <w:lastRenderedPageBreak/>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B203E" w:rsidRDefault="00787121" w:rsidP="00787121">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BC94717" w14:textId="77777777" w:rsidR="00787121" w:rsidRDefault="00787121" w:rsidP="00787121">
      <w:pPr>
        <w:rPr>
          <w:i/>
          <w:iCs/>
        </w:rPr>
      </w:pPr>
      <w:r w:rsidRPr="00D84020">
        <w:rPr>
          <w:i/>
          <w:iCs/>
        </w:rPr>
        <w:t xml:space="preserve">(ID:19; </w:t>
      </w:r>
      <w:proofErr w:type="spellStart"/>
      <w:r w:rsidRPr="00D84020">
        <w:rPr>
          <w:i/>
          <w:iCs/>
        </w:rPr>
        <w:t>NTech</w:t>
      </w:r>
      <w:proofErr w:type="spellEnd"/>
      <w:r w:rsidRPr="00D84020">
        <w:rPr>
          <w:i/>
          <w:iCs/>
        </w:rPr>
        <w:t xml:space="preserve">; A_P; 4; m; F; n/n)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D84020">
        <w:rPr>
          <w:i/>
          <w:iCs/>
        </w:rPr>
        <w:t>tuningować</w:t>
      </w:r>
      <w:proofErr w:type="spellEnd"/>
      <w:r w:rsidRPr="00D84020">
        <w:rPr>
          <w:i/>
          <w:iCs/>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Default="00787121" w:rsidP="00787121">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E33605" w:rsidRDefault="00787121" w:rsidP="00787121">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A_W; 3; m; F; t/n)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lastRenderedPageBreak/>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952CEC">
        <w:rPr>
          <w:i/>
          <w:iCs/>
          <w:sz w:val="18"/>
          <w:szCs w:val="20"/>
          <w:lang w:eastAsia="pl-PL"/>
        </w:rPr>
        <w:t>(ID:27; Tech; A_R_WŁ; 4; m; C; t/n)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A_P; 2; m; D; t/t)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A_WŁ; 4; m; E; t/n)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w:t>
      </w:r>
      <w:r w:rsidRPr="00952CEC">
        <w:rPr>
          <w:i/>
          <w:iCs/>
          <w:sz w:val="18"/>
          <w:szCs w:val="20"/>
        </w:rPr>
        <w:lastRenderedPageBreak/>
        <w:t>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952CEC">
        <w:rPr>
          <w:i/>
          <w:iCs/>
          <w:sz w:val="18"/>
          <w:szCs w:val="20"/>
        </w:rPr>
        <w:t>(ID:17;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A_R_P_U; 5; m; F; t/n)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952CEC">
        <w:rPr>
          <w:i/>
          <w:iCs/>
          <w:sz w:val="18"/>
          <w:szCs w:val="20"/>
          <w:lang w:eastAsia="pl-PL"/>
        </w:rPr>
        <w:t>(ID:4; Tech; A; 2; m; D; t/t)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952CEC">
        <w:rPr>
          <w:i/>
          <w:iCs/>
          <w:sz w:val="18"/>
          <w:szCs w:val="20"/>
        </w:rPr>
        <w:lastRenderedPageBreak/>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A_U; 5; m; F; t/n)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952CEC">
        <w:rPr>
          <w:i/>
          <w:iCs/>
          <w:sz w:val="18"/>
          <w:szCs w:val="20"/>
        </w:rPr>
        <w:t>(ID:13; Tech; A_P; 3; m; F; n/n)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lastRenderedPageBreak/>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77777777" w:rsidR="00630D7C" w:rsidRPr="00BC4204" w:rsidRDefault="00630D7C" w:rsidP="00630D7C">
      <w:pPr>
        <w:keepNext/>
        <w:ind w:firstLine="0"/>
      </w:pPr>
      <w:commentRangeStart w:id="414"/>
      <w:r w:rsidRPr="00BC4204">
        <w:rPr>
          <w:noProof/>
          <w:lang w:eastAsia="pl-PL"/>
        </w:rPr>
        <w:lastRenderedPageBreak/>
        <w:drawing>
          <wp:inline distT="0" distB="0" distL="0" distR="0" wp14:anchorId="32DB8BBE" wp14:editId="2657E8C6">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4"/>
      <w:r>
        <w:rPr>
          <w:rStyle w:val="Odwoaniedokomentarza"/>
          <w:rFonts w:ascii="Times New Roman" w:eastAsia="Times New Roman" w:hAnsi="Times New Roman"/>
          <w:szCs w:val="20"/>
          <w:lang w:eastAsia="pl-PL"/>
        </w:rPr>
        <w:commentReference w:id="414"/>
      </w:r>
    </w:p>
    <w:p w14:paraId="408493E0" w14:textId="2F14F8DC" w:rsidR="00630D7C" w:rsidRPr="00233788" w:rsidRDefault="00630D7C" w:rsidP="00630D7C">
      <w:pPr>
        <w:pStyle w:val="Rysunek"/>
      </w:pPr>
      <w:bookmarkStart w:id="415" w:name="_Ref437094338"/>
      <w:bookmarkStart w:id="416" w:name="_Ref437094349"/>
      <w:bookmarkStart w:id="417" w:name="_Toc437182121"/>
      <w:bookmarkStart w:id="418"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15"/>
      <w:r w:rsidRPr="00BC4204">
        <w:t xml:space="preserve"> Model relacji między jakością usług uczelni technicznej, a satysfakcją interesariuszy oraz zarobkami</w:t>
      </w:r>
      <w:r w:rsidRPr="00233788">
        <w:t xml:space="preserve"> absolwentów.</w:t>
      </w:r>
      <w:bookmarkEnd w:id="416"/>
      <w:bookmarkEnd w:id="417"/>
      <w:bookmarkEnd w:id="418"/>
    </w:p>
    <w:p w14:paraId="3929C268" w14:textId="77777777" w:rsidR="00630D7C" w:rsidRPr="00BC4204" w:rsidRDefault="00630D7C" w:rsidP="00630D7C">
      <w:pPr>
        <w:pStyle w:val="Tytutabeli"/>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w:t>
      </w:r>
      <w:r>
        <w:lastRenderedPageBreak/>
        <w:t xml:space="preserve">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18EBD4A4" w:rsidR="004629BB" w:rsidRDefault="004629BB" w:rsidP="004629BB">
      <w:r>
        <w:t>Szczegółowe omówienie założeń, zastosowanego narzędzia badawczego oraz wyników badań zostanie zaprezentowane w kolejnych rozdziałach</w:t>
      </w:r>
    </w:p>
    <w:p w14:paraId="12961D3F" w14:textId="4EFA85A5" w:rsidR="003C08E8" w:rsidRPr="007B295C" w:rsidRDefault="007B295C" w:rsidP="00B61EC4">
      <w:pPr>
        <w:pStyle w:val="Nagwek3"/>
      </w:pPr>
      <w:bookmarkStart w:id="419" w:name="_Ref137972036"/>
      <w:bookmarkStart w:id="420" w:name="_Ref138021609"/>
      <w:bookmarkStart w:id="421" w:name="_Toc157667014"/>
      <w:bookmarkEnd w:id="402"/>
      <w:r w:rsidRPr="007B295C">
        <w:t>Założenia i c</w:t>
      </w:r>
      <w:r w:rsidR="003C08E8" w:rsidRPr="007B295C">
        <w:t xml:space="preserve">ele badań </w:t>
      </w:r>
      <w:bookmarkEnd w:id="419"/>
      <w:r w:rsidRPr="007B295C">
        <w:t>ilościowych – statystyczno-empirycznych</w:t>
      </w:r>
      <w:bookmarkEnd w:id="420"/>
      <w:bookmarkEnd w:id="421"/>
    </w:p>
    <w:p w14:paraId="284528C3" w14:textId="39FA1C52" w:rsidR="003C08E8" w:rsidRPr="00684943" w:rsidRDefault="003C08E8" w:rsidP="00684943">
      <w:r w:rsidRPr="00BA015C">
        <w:t xml:space="preserve">Badanie satysfakcji interesariuszy uczelni techniczny w Polsce </w:t>
      </w:r>
      <w:r w:rsidR="004629BB">
        <w:t>objęło</w:t>
      </w:r>
      <w:r w:rsidRPr="00BA015C">
        <w:t xml:space="preserve"> 8 grup respondentów wśród których znajduje się 7 wybranych grup interesariuszy</w:t>
      </w:r>
      <w:r w:rsidR="00BA015C" w:rsidRPr="00BA015C">
        <w:t>. Dla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9E351C">
        <w:t>niżej</w:t>
      </w:r>
      <w:r w:rsidRPr="00684943">
        <w:fldChar w:fldCharType="end"/>
      </w:r>
      <w:r w:rsidR="00684943">
        <w:t>.</w:t>
      </w:r>
    </w:p>
    <w:p w14:paraId="00398960" w14:textId="032199F5" w:rsidR="003C08E8" w:rsidRPr="00684943" w:rsidRDefault="003C08E8" w:rsidP="003C08E8">
      <w:pPr>
        <w:pStyle w:val="Tytutabeli"/>
      </w:pPr>
      <w:bookmarkStart w:id="422" w:name="_Ref134898899"/>
      <w:bookmarkStart w:id="423" w:name="_Toc157755646"/>
      <w:r w:rsidRPr="00684943">
        <w:t xml:space="preserve">Tabela </w:t>
      </w:r>
      <w:r>
        <w:fldChar w:fldCharType="begin"/>
      </w:r>
      <w:r>
        <w:instrText xml:space="preserve"> SEQ Tabela \* ARABIC </w:instrText>
      </w:r>
      <w:r>
        <w:fldChar w:fldCharType="separate"/>
      </w:r>
      <w:r w:rsidR="009E351C">
        <w:rPr>
          <w:noProof/>
        </w:rPr>
        <w:t>61</w:t>
      </w:r>
      <w:r>
        <w:rPr>
          <w:noProof/>
        </w:rPr>
        <w:fldChar w:fldCharType="end"/>
      </w:r>
      <w:r w:rsidRPr="00684943">
        <w:t xml:space="preserve"> Wybrane grupy interesariuszy uwzględnione w badaniu satysfakcji interesariuszy polskich uczelni technicznych</w:t>
      </w:r>
      <w:bookmarkEnd w:id="422"/>
      <w:bookmarkEnd w:id="42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lastRenderedPageBreak/>
        <w:t>Analizując listę grup podlegających badaniu warto zauważyć, że nie zostały uwzględnione takie grupy jak: społeczeństwo, społeczność lokalna</w:t>
      </w:r>
      <w:r w:rsidR="00661B1E">
        <w:t xml:space="preserve"> i in.</w:t>
      </w:r>
      <w:r w:rsidRPr="00684943">
        <w:t xml:space="preserve"> </w:t>
      </w:r>
      <w:commentRangeStart w:id="424"/>
      <w:r w:rsidRPr="00684943">
        <w:t>Brak tych grup wynika z mniejszego znaczenia ich przy podejmowaniu decyzji zarządczych względem pozostałych grup.</w:t>
      </w:r>
      <w:commentRangeEnd w:id="424"/>
      <w:r w:rsidR="00376614">
        <w:rPr>
          <w:rStyle w:val="Odwoaniedokomentarza"/>
          <w:rFonts w:ascii="Times New Roman" w:eastAsia="Times New Roman" w:hAnsi="Times New Roman"/>
          <w:szCs w:val="20"/>
          <w:lang w:eastAsia="pl-PL"/>
        </w:rPr>
        <w:commentReference w:id="424"/>
      </w:r>
    </w:p>
    <w:p w14:paraId="12EC9500" w14:textId="21ADE8D9" w:rsidR="003C08E8" w:rsidRPr="00684943" w:rsidRDefault="003C08E8" w:rsidP="00684943">
      <w:commentRangeStart w:id="425"/>
      <w:commentRangeStart w:id="426"/>
      <w:r w:rsidRPr="00684943">
        <w:t>Do badania wybrano 2</w:t>
      </w:r>
      <w:r w:rsidR="003019CD" w:rsidRPr="00684943">
        <w:t>2</w:t>
      </w:r>
      <w:r w:rsidRPr="00684943">
        <w:t xml:space="preserve"> </w:t>
      </w:r>
      <w:r w:rsidR="00086FA2" w:rsidRPr="00684943">
        <w:t xml:space="preserve">publiczne </w:t>
      </w:r>
      <w:commentRangeEnd w:id="425"/>
      <w:r w:rsidR="00E14ABA">
        <w:rPr>
          <w:rStyle w:val="Odwoaniedokomentarza"/>
          <w:rFonts w:ascii="Times New Roman" w:eastAsia="Times New Roman" w:hAnsi="Times New Roman"/>
          <w:szCs w:val="20"/>
          <w:lang w:eastAsia="pl-PL"/>
        </w:rPr>
        <w:commentReference w:id="42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6"/>
      <w:r w:rsidR="00500A66">
        <w:rPr>
          <w:rStyle w:val="Odwoaniedokomentarza"/>
          <w:rFonts w:ascii="Times New Roman" w:eastAsia="Times New Roman" w:hAnsi="Times New Roman"/>
          <w:szCs w:val="20"/>
          <w:lang w:eastAsia="pl-PL"/>
        </w:rPr>
        <w:commentReference w:id="42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7"/>
      <w:r w:rsidRPr="00684943">
        <w:t>załącznik</w:t>
      </w:r>
      <w:r w:rsidR="00684943">
        <w:t>u 2.</w:t>
      </w:r>
      <w:commentRangeEnd w:id="427"/>
      <w:r w:rsidR="00684943">
        <w:rPr>
          <w:rStyle w:val="Odwoaniedokomentarza"/>
          <w:rFonts w:ascii="Times New Roman" w:eastAsia="Times New Roman" w:hAnsi="Times New Roman"/>
          <w:szCs w:val="20"/>
          <w:lang w:eastAsia="pl-PL"/>
        </w:rPr>
        <w:commentReference w:id="42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65EB8B2E" w:rsidR="003C08E8" w:rsidRPr="00684943" w:rsidRDefault="003C08E8" w:rsidP="003C08E8">
      <w:pPr>
        <w:pStyle w:val="Tytutabeli"/>
      </w:pPr>
      <w:bookmarkStart w:id="428" w:name="_Ref137642473"/>
      <w:bookmarkStart w:id="429" w:name="_Ref138019734"/>
      <w:bookmarkStart w:id="430" w:name="_Toc157755647"/>
      <w:r w:rsidRPr="00684943">
        <w:t xml:space="preserve">Tabela </w:t>
      </w:r>
      <w:r>
        <w:fldChar w:fldCharType="begin"/>
      </w:r>
      <w:r>
        <w:instrText xml:space="preserve"> SEQ Tabela \* ARABIC </w:instrText>
      </w:r>
      <w:r>
        <w:fldChar w:fldCharType="separate"/>
      </w:r>
      <w:r w:rsidR="009E351C">
        <w:rPr>
          <w:noProof/>
        </w:rPr>
        <w:t>62</w:t>
      </w:r>
      <w:r>
        <w:rPr>
          <w:noProof/>
        </w:rPr>
        <w:fldChar w:fldCharType="end"/>
      </w:r>
      <w:bookmarkEnd w:id="428"/>
      <w:r w:rsidRPr="00684943">
        <w:t xml:space="preserve"> Zestawienie rodzajów użytych pytań na poszczególnych kwestionariuszach badania satysfakcji interesariuszy</w:t>
      </w:r>
      <w:bookmarkEnd w:id="429"/>
      <w:bookmarkEnd w:id="43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lastRenderedPageBreak/>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w:t>
      </w:r>
      <w:r w:rsidR="00297B9E">
        <w:lastRenderedPageBreak/>
        <w:t xml:space="preserve">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31" w:name="_Ref137647622"/>
      <w:bookmarkStart w:id="432" w:name="_Ref137647645"/>
      <w:bookmarkStart w:id="433" w:name="_Ref137763110"/>
      <w:bookmarkStart w:id="434" w:name="_Ref137763114"/>
      <w:bookmarkStart w:id="435" w:name="_Ref137805973"/>
      <w:bookmarkStart w:id="436" w:name="_Toc157667015"/>
      <w:r>
        <w:lastRenderedPageBreak/>
        <w:t xml:space="preserve">Analiza </w:t>
      </w:r>
      <w:r w:rsidR="00847F16">
        <w:t>grupy badawczej</w:t>
      </w:r>
      <w:r>
        <w:t xml:space="preserve"> badania kwestionariuszowego</w:t>
      </w:r>
      <w:bookmarkEnd w:id="431"/>
      <w:bookmarkEnd w:id="432"/>
      <w:bookmarkEnd w:id="433"/>
      <w:bookmarkEnd w:id="434"/>
      <w:bookmarkEnd w:id="435"/>
      <w:bookmarkEnd w:id="43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909EB33" w:rsidR="003C08E8" w:rsidRDefault="003C08E8" w:rsidP="003C08E8">
      <w:pPr>
        <w:pStyle w:val="Tytutabeli"/>
      </w:pPr>
      <w:bookmarkStart w:id="437" w:name="_Toc157755648"/>
      <w:r>
        <w:t xml:space="preserve">Tabela </w:t>
      </w:r>
      <w:r>
        <w:fldChar w:fldCharType="begin"/>
      </w:r>
      <w:r>
        <w:instrText xml:space="preserve"> SEQ Tabela \* ARABIC </w:instrText>
      </w:r>
      <w:r>
        <w:fldChar w:fldCharType="separate"/>
      </w:r>
      <w:r w:rsidR="009E351C">
        <w:rPr>
          <w:noProof/>
        </w:rPr>
        <w:t>63</w:t>
      </w:r>
      <w:r>
        <w:rPr>
          <w:noProof/>
        </w:rPr>
        <w:fldChar w:fldCharType="end"/>
      </w:r>
      <w:r>
        <w:t xml:space="preserve"> Statystyki rezultatów liczby uzyskanych odpowiedzi uczestników badania kwestionariuszowego</w:t>
      </w:r>
      <w:bookmarkEnd w:id="43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w:t>
      </w:r>
      <w:r>
        <w:lastRenderedPageBreak/>
        <w:t>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06DDB4CD" w:rsidR="003C08E8" w:rsidRDefault="003C08E8" w:rsidP="003C08E8">
      <w:pPr>
        <w:pStyle w:val="Rysunek"/>
      </w:pPr>
      <w:bookmarkStart w:id="438" w:name="_Ref134900359"/>
      <w:bookmarkStart w:id="439" w:name="_Ref134900368"/>
      <w:bookmarkStart w:id="440"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38"/>
      <w:r>
        <w:t xml:space="preserve"> Struktura respondentów badania kwestionariuszowego wg płci</w:t>
      </w:r>
      <w:bookmarkEnd w:id="439"/>
      <w:bookmarkEnd w:id="440"/>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w:t>
      </w:r>
      <w:r>
        <w:lastRenderedPageBreak/>
        <w:t>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747FA3F4" w:rsidR="003C08E8" w:rsidRDefault="003C08E8" w:rsidP="003C08E8">
      <w:pPr>
        <w:pStyle w:val="Rysunek"/>
      </w:pPr>
      <w:bookmarkStart w:id="441" w:name="_Ref134900397"/>
      <w:bookmarkStart w:id="442" w:name="_Ref134900388"/>
      <w:bookmarkStart w:id="443" w:name="_Ref134900624"/>
      <w:bookmarkStart w:id="444"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41"/>
      <w:r>
        <w:t xml:space="preserve"> Struktura respondentów badania kwestionariuszowego wg kategorii wiekowych</w:t>
      </w:r>
      <w:bookmarkEnd w:id="442"/>
      <w:bookmarkEnd w:id="443"/>
      <w:bookmarkEnd w:id="444"/>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6A36577A" w:rsidR="003C08E8" w:rsidRDefault="003C08E8" w:rsidP="003C08E8">
      <w:pPr>
        <w:pStyle w:val="Tytutabeli"/>
      </w:pPr>
      <w:bookmarkStart w:id="445" w:name="_Ref134898291"/>
      <w:bookmarkStart w:id="446" w:name="_Toc157755649"/>
      <w:r>
        <w:t xml:space="preserve">Tabela </w:t>
      </w:r>
      <w:r>
        <w:fldChar w:fldCharType="begin"/>
      </w:r>
      <w:r>
        <w:instrText xml:space="preserve"> SEQ Tabela \* ARABIC </w:instrText>
      </w:r>
      <w:r>
        <w:fldChar w:fldCharType="separate"/>
      </w:r>
      <w:r w:rsidR="009E351C">
        <w:rPr>
          <w:noProof/>
        </w:rPr>
        <w:t>64</w:t>
      </w:r>
      <w:r>
        <w:rPr>
          <w:noProof/>
        </w:rPr>
        <w:fldChar w:fldCharType="end"/>
      </w:r>
      <w:bookmarkEnd w:id="445"/>
      <w:r>
        <w:t xml:space="preserve"> Liczba ludności Polski na dzień 31 grudnia 2020 r. wg wybranych kategorii wiekowych</w:t>
      </w:r>
      <w:bookmarkEnd w:id="44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lastRenderedPageBreak/>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04637B36" w:rsidR="003C08E8" w:rsidRDefault="003C08E8" w:rsidP="003C08E8">
      <w:pPr>
        <w:pStyle w:val="Tytutabeli"/>
      </w:pPr>
      <w:bookmarkStart w:id="447" w:name="_Ref134898333"/>
      <w:bookmarkStart w:id="448" w:name="_Ref134898325"/>
      <w:bookmarkStart w:id="449" w:name="_Toc157755650"/>
      <w:r>
        <w:t xml:space="preserve">Tabela </w:t>
      </w:r>
      <w:r>
        <w:fldChar w:fldCharType="begin"/>
      </w:r>
      <w:r>
        <w:instrText xml:space="preserve"> SEQ Tabela \* ARABIC </w:instrText>
      </w:r>
      <w:r>
        <w:fldChar w:fldCharType="separate"/>
      </w:r>
      <w:r w:rsidR="009E351C">
        <w:rPr>
          <w:noProof/>
        </w:rPr>
        <w:t>65</w:t>
      </w:r>
      <w:r>
        <w:rPr>
          <w:noProof/>
        </w:rPr>
        <w:fldChar w:fldCharType="end"/>
      </w:r>
      <w:bookmarkEnd w:id="447"/>
      <w:r>
        <w:t xml:space="preserve"> </w:t>
      </w:r>
      <w:r w:rsidRPr="008541D0">
        <w:t>Oszacowanie struktury populacji badanej absolwentów i studentów wg wybranych grup wiekowych</w:t>
      </w:r>
      <w:bookmarkEnd w:id="448"/>
      <w:bookmarkEnd w:id="44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w:t>
      </w:r>
      <w:r>
        <w:lastRenderedPageBreak/>
        <w:t>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B15B8F7" w:rsidR="003C08E8" w:rsidRDefault="003C08E8" w:rsidP="003C08E8">
      <w:pPr>
        <w:pStyle w:val="Rysunek"/>
      </w:pPr>
      <w:bookmarkStart w:id="450" w:name="_Ref134900457"/>
      <w:bookmarkStart w:id="451" w:name="_Ref134900450"/>
      <w:bookmarkStart w:id="452"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50"/>
      <w:r w:rsidRPr="00375829">
        <w:t xml:space="preserve"> Struktura respondentów badania kwestionariuszowego wg kryterium kategorii i wielkości </w:t>
      </w:r>
      <w:r w:rsidRPr="00375829">
        <w:br/>
      </w:r>
      <w:r>
        <w:t>miejscowości pochodzenia</w:t>
      </w:r>
      <w:bookmarkEnd w:id="451"/>
      <w:bookmarkEnd w:id="452"/>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0572A93C" w:rsidR="003C08E8" w:rsidRPr="0031651A" w:rsidRDefault="003C08E8" w:rsidP="003C08E8">
      <w:pPr>
        <w:pStyle w:val="Rysunek"/>
      </w:pPr>
      <w:bookmarkStart w:id="453" w:name="_Ref134900483"/>
      <w:bookmarkStart w:id="454" w:name="_Ref134900476"/>
      <w:bookmarkStart w:id="455" w:name="_Ref134900494"/>
      <w:bookmarkStart w:id="456" w:name="_Ref134900512"/>
      <w:bookmarkStart w:id="457"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53"/>
      <w:r w:rsidRPr="0031651A">
        <w:t xml:space="preserve"> Struktura respondentów badania kwestionariuszowego wg przynależności do grup interesariuszy</w:t>
      </w:r>
      <w:bookmarkEnd w:id="454"/>
      <w:bookmarkEnd w:id="455"/>
      <w:bookmarkEnd w:id="456"/>
      <w:bookmarkEnd w:id="457"/>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228147BA" w:rsidR="003C08E8" w:rsidRDefault="003C08E8" w:rsidP="003C08E8">
      <w:pPr>
        <w:pStyle w:val="Rysunek"/>
      </w:pPr>
      <w:bookmarkStart w:id="458" w:name="_Ref134900542"/>
      <w:bookmarkStart w:id="459" w:name="_Ref134900535"/>
      <w:bookmarkStart w:id="460"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5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9"/>
      <w:bookmarkEnd w:id="460"/>
    </w:p>
    <w:p w14:paraId="0D602ACB" w14:textId="77777777" w:rsidR="003C08E8" w:rsidRDefault="003C08E8" w:rsidP="007770AA">
      <w:pPr>
        <w:pStyle w:val="rdo"/>
      </w:pPr>
      <w:r>
        <w:t>Źródło: opracowanie własne</w:t>
      </w:r>
    </w:p>
    <w:p w14:paraId="3D5655C2" w14:textId="77566568" w:rsidR="003C08E8" w:rsidRDefault="003C08E8" w:rsidP="003C08E8">
      <w:r>
        <w:t>Analizując wykres przedstawiony po</w:t>
      </w:r>
      <w:r>
        <w:fldChar w:fldCharType="begin"/>
      </w:r>
      <w:r>
        <w:instrText xml:space="preserve"> REF _Ref134900535 \p \h </w:instrText>
      </w:r>
      <w:r>
        <w:fldChar w:fldCharType="separate"/>
      </w:r>
      <w:r w:rsidR="009E351C">
        <w:t>wyżej</w:t>
      </w:r>
      <w:r>
        <w:fldChar w:fldCharType="end"/>
      </w:r>
      <w:r>
        <w:t xml:space="preserve"> (</w:t>
      </w:r>
      <w:r>
        <w:fldChar w:fldCharType="begin"/>
      </w:r>
      <w:r>
        <w:instrText xml:space="preserve"> REF _Ref134900542 \h </w:instrText>
      </w:r>
      <w:r>
        <w:fldChar w:fldCharType="separate"/>
      </w:r>
      <w:r w:rsidR="009E351C" w:rsidRPr="002D2DF1">
        <w:rPr>
          <w:rStyle w:val="TytutabeliZnak"/>
          <w:rFonts w:eastAsia="Calibri"/>
        </w:rPr>
        <w:t xml:space="preserve">Rysunek </w:t>
      </w:r>
      <w:r w:rsidR="009E351C">
        <w:rPr>
          <w:rStyle w:val="TytutabeliZnak"/>
          <w:rFonts w:eastAsia="Calibri"/>
          <w:noProof/>
        </w:rPr>
        <w:t>34</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56104289" w:rsidR="003C08E8" w:rsidRDefault="003C08E8" w:rsidP="003C08E8">
      <w:pPr>
        <w:pStyle w:val="Rysunek"/>
      </w:pPr>
      <w:bookmarkStart w:id="461" w:name="_Ref134900561"/>
      <w:bookmarkStart w:id="462" w:name="_Ref137806801"/>
      <w:bookmarkStart w:id="463"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61"/>
      <w:r>
        <w:t xml:space="preserve"> Struktura respondentów badania kwestionariuszowego z grupy absolwentów uczelni wg płci</w:t>
      </w:r>
      <w:bookmarkEnd w:id="462"/>
      <w:bookmarkEnd w:id="463"/>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242FDF5B" w:rsidR="003C08E8" w:rsidRDefault="003C08E8" w:rsidP="003C08E8">
      <w:pPr>
        <w:pStyle w:val="Rysunek"/>
      </w:pPr>
      <w:bookmarkStart w:id="464" w:name="_Ref134900651"/>
      <w:bookmarkStart w:id="465" w:name="_Ref134900615"/>
      <w:bookmarkStart w:id="466" w:name="_Ref134900644"/>
      <w:bookmarkStart w:id="467" w:name="_Ref137806762"/>
      <w:bookmarkStart w:id="468"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64"/>
      <w:r>
        <w:t xml:space="preserve"> Struktura respondentów badania kwestionariuszowego z grupy absolwentów uczelni wg kategorii wiekowych</w:t>
      </w:r>
      <w:bookmarkEnd w:id="465"/>
      <w:bookmarkEnd w:id="466"/>
      <w:bookmarkEnd w:id="467"/>
      <w:bookmarkEnd w:id="468"/>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6E7D9866" w:rsidR="003C08E8" w:rsidRDefault="003C08E8" w:rsidP="003C08E8">
      <w:pPr>
        <w:pStyle w:val="Rysunek"/>
      </w:pPr>
      <w:bookmarkStart w:id="469" w:name="_Ref134900684"/>
      <w:bookmarkStart w:id="470" w:name="_Ref134900676"/>
      <w:bookmarkStart w:id="471" w:name="_Ref134900706"/>
      <w:bookmarkStart w:id="472"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69"/>
      <w:r>
        <w:t xml:space="preserve"> Struktura respondentów badania kwestionariuszowego należących do grupy absolwentów wg rodzaju ukończonej uczelni.</w:t>
      </w:r>
      <w:bookmarkEnd w:id="470"/>
      <w:bookmarkEnd w:id="471"/>
      <w:bookmarkEnd w:id="472"/>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77777777" w:rsidR="003C08E8" w:rsidRDefault="003C08E8" w:rsidP="003C08E8">
      <w:pPr>
        <w:pStyle w:val="Rysunek"/>
      </w:pPr>
      <w:commentRangeStart w:id="47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3"/>
      <w:r>
        <w:rPr>
          <w:rStyle w:val="Odwoaniedokomentarza"/>
          <w:rFonts w:ascii="Times New Roman" w:eastAsia="Times New Roman" w:hAnsi="Times New Roman"/>
          <w:szCs w:val="20"/>
          <w:lang w:eastAsia="pl-PL"/>
        </w:rPr>
        <w:commentReference w:id="473"/>
      </w:r>
    </w:p>
    <w:p w14:paraId="5B40B9BE" w14:textId="73C0AF93" w:rsidR="003C08E8" w:rsidRDefault="003C08E8" w:rsidP="003C08E8">
      <w:pPr>
        <w:pStyle w:val="Rysunek"/>
      </w:pPr>
      <w:bookmarkStart w:id="474" w:name="_Ref134895617"/>
      <w:bookmarkStart w:id="475" w:name="_Ref134895603"/>
      <w:bookmarkStart w:id="476"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74"/>
      <w:r>
        <w:t xml:space="preserve"> Struktura grupy absolwentów respondentów badania kwestionariuszowego ze względu na ocenianą uczelnię</w:t>
      </w:r>
      <w:bookmarkEnd w:id="475"/>
      <w:bookmarkEnd w:id="476"/>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7" w:name="_Ref437093143"/>
      <w:bookmarkStart w:id="478" w:name="_Ref437093160"/>
      <w:bookmarkStart w:id="479" w:name="_Ref437181714"/>
      <w:bookmarkStart w:id="480" w:name="_Toc157667016"/>
      <w:r w:rsidRPr="00847F16">
        <w:t xml:space="preserve">Pomiar satysfakcji interesariuszy uczelni wyższych technicznych jako efektu działań </w:t>
      </w:r>
      <w:r w:rsidRPr="00B61EC4">
        <w:rPr>
          <w:rStyle w:val="Nagwek3Znak"/>
        </w:rPr>
        <w:t>uczelni</w:t>
      </w:r>
      <w:bookmarkEnd w:id="477"/>
      <w:bookmarkEnd w:id="478"/>
      <w:bookmarkEnd w:id="479"/>
      <w:bookmarkEnd w:id="48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77777777" w:rsidR="00847F16" w:rsidRDefault="00847F16" w:rsidP="00847F16">
      <w:pPr>
        <w:pStyle w:val="Rysunek"/>
      </w:pPr>
      <w:commentRangeStart w:id="48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1"/>
      <w:r>
        <w:rPr>
          <w:rStyle w:val="Odwoaniedokomentarza"/>
          <w:rFonts w:ascii="Times New Roman" w:eastAsia="Times New Roman" w:hAnsi="Times New Roman"/>
          <w:szCs w:val="20"/>
          <w:lang w:eastAsia="pl-PL"/>
        </w:rPr>
        <w:commentReference w:id="481"/>
      </w:r>
      <w:r>
        <w:t xml:space="preserve"> </w:t>
      </w:r>
    </w:p>
    <w:p w14:paraId="15724AE2" w14:textId="78D00374" w:rsidR="00847F16" w:rsidRDefault="00847F16" w:rsidP="00847F16">
      <w:pPr>
        <w:pStyle w:val="Rysunek"/>
      </w:pPr>
      <w:bookmarkStart w:id="482" w:name="_Ref134900831"/>
      <w:bookmarkStart w:id="483" w:name="_Ref134900820"/>
      <w:bookmarkStart w:id="484"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8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3"/>
      <w:bookmarkEnd w:id="484"/>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77777777" w:rsidR="00847F16" w:rsidRDefault="00847F16" w:rsidP="00847F16">
      <w:pPr>
        <w:pStyle w:val="Rysunek"/>
      </w:pPr>
      <w:commentRangeStart w:id="48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5"/>
      <w:r>
        <w:rPr>
          <w:rStyle w:val="Odwoaniedokomentarza"/>
          <w:rFonts w:ascii="Times New Roman" w:eastAsia="Times New Roman" w:hAnsi="Times New Roman"/>
          <w:szCs w:val="20"/>
          <w:lang w:eastAsia="pl-PL"/>
        </w:rPr>
        <w:commentReference w:id="485"/>
      </w:r>
    </w:p>
    <w:p w14:paraId="14E923DD" w14:textId="705F825C" w:rsidR="00847F16" w:rsidRDefault="00847F16" w:rsidP="00847F16">
      <w:pPr>
        <w:pStyle w:val="Rysunek"/>
      </w:pPr>
      <w:bookmarkStart w:id="486" w:name="_Ref134900872"/>
      <w:bookmarkStart w:id="487" w:name="_Ref134900864"/>
      <w:bookmarkStart w:id="488" w:name="_Ref134901075"/>
      <w:bookmarkStart w:id="489"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8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7"/>
      <w:bookmarkEnd w:id="488"/>
      <w:bookmarkEnd w:id="489"/>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77777777" w:rsidR="00847F16" w:rsidRDefault="00847F16" w:rsidP="00847F16">
      <w:pPr>
        <w:pStyle w:val="Rysunek"/>
      </w:pPr>
      <w:commentRangeStart w:id="49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0"/>
      <w:r>
        <w:rPr>
          <w:rStyle w:val="Odwoaniedokomentarza"/>
          <w:rFonts w:ascii="Times New Roman" w:eastAsia="Times New Roman" w:hAnsi="Times New Roman"/>
          <w:szCs w:val="20"/>
          <w:lang w:eastAsia="pl-PL"/>
        </w:rPr>
        <w:commentReference w:id="490"/>
      </w:r>
    </w:p>
    <w:p w14:paraId="55C93E8D" w14:textId="71895518" w:rsidR="00847F16" w:rsidRDefault="00847F16" w:rsidP="00847F16">
      <w:pPr>
        <w:pStyle w:val="Tytutabeli"/>
      </w:pPr>
      <w:bookmarkStart w:id="491" w:name="_Ref134901104"/>
      <w:bookmarkStart w:id="492" w:name="_Ref134901095"/>
      <w:bookmarkStart w:id="493" w:name="_Ref134901141"/>
      <w:bookmarkStart w:id="494"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9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2"/>
      <w:bookmarkEnd w:id="493"/>
      <w:bookmarkEnd w:id="494"/>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77777777" w:rsidR="00847F16" w:rsidRDefault="00847F16" w:rsidP="00847F16">
      <w:pPr>
        <w:pStyle w:val="Rysunek"/>
      </w:pPr>
      <w:commentRangeStart w:id="49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5"/>
      <w:r>
        <w:rPr>
          <w:rStyle w:val="Odwoaniedokomentarza"/>
          <w:rFonts w:ascii="Times New Roman" w:eastAsia="Times New Roman" w:hAnsi="Times New Roman"/>
          <w:szCs w:val="20"/>
          <w:lang w:eastAsia="pl-PL"/>
        </w:rPr>
        <w:commentReference w:id="495"/>
      </w:r>
    </w:p>
    <w:p w14:paraId="3470D932" w14:textId="59B625A8" w:rsidR="00847F16" w:rsidRDefault="00847F16" w:rsidP="00847F16">
      <w:pPr>
        <w:pStyle w:val="Tytutabeli"/>
      </w:pPr>
      <w:bookmarkStart w:id="496" w:name="_Ref134901184"/>
      <w:bookmarkStart w:id="497" w:name="_Ref134901176"/>
      <w:bookmarkStart w:id="498"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9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7"/>
      <w:bookmarkEnd w:id="498"/>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77777777" w:rsidR="00847F16" w:rsidRDefault="00847F16" w:rsidP="00847F16">
      <w:pPr>
        <w:pStyle w:val="Rysunek"/>
      </w:pPr>
      <w:commentRangeStart w:id="49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9"/>
      <w:r>
        <w:rPr>
          <w:rStyle w:val="Odwoaniedokomentarza"/>
          <w:rFonts w:ascii="Times New Roman" w:eastAsia="Times New Roman" w:hAnsi="Times New Roman"/>
          <w:szCs w:val="20"/>
          <w:lang w:eastAsia="pl-PL"/>
        </w:rPr>
        <w:commentReference w:id="499"/>
      </w:r>
    </w:p>
    <w:p w14:paraId="574628FF" w14:textId="149E7B35" w:rsidR="00847F16" w:rsidRDefault="00847F16" w:rsidP="00847F16">
      <w:pPr>
        <w:pStyle w:val="Tytutabeli"/>
      </w:pPr>
      <w:bookmarkStart w:id="500" w:name="_Ref134901235"/>
      <w:bookmarkStart w:id="501" w:name="_Ref134901227"/>
      <w:bookmarkStart w:id="502"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50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1"/>
      <w:bookmarkEnd w:id="502"/>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77777777" w:rsidR="00847F16" w:rsidRDefault="00847F16" w:rsidP="00847F16">
      <w:pPr>
        <w:pStyle w:val="Rysunek"/>
      </w:pPr>
      <w:commentRangeStart w:id="503"/>
      <w:commentRangeStart w:id="504"/>
      <w:commentRangeStart w:id="50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3"/>
      <w:r>
        <w:rPr>
          <w:rStyle w:val="Odwoaniedokomentarza"/>
          <w:rFonts w:ascii="Times New Roman" w:eastAsia="Times New Roman" w:hAnsi="Times New Roman"/>
          <w:szCs w:val="20"/>
          <w:lang w:eastAsia="pl-PL"/>
        </w:rPr>
        <w:commentReference w:id="503"/>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p>
    <w:p w14:paraId="4AFF8B4B" w14:textId="774FB7D8" w:rsidR="00847F16" w:rsidRDefault="00847F16" w:rsidP="00847F16">
      <w:pPr>
        <w:pStyle w:val="Tytutabeli"/>
      </w:pPr>
      <w:bookmarkStart w:id="506" w:name="_Ref134901293"/>
      <w:bookmarkStart w:id="507" w:name="_Ref134901286"/>
      <w:bookmarkStart w:id="508"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50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7"/>
      <w:bookmarkEnd w:id="508"/>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77777777" w:rsidR="00847F16" w:rsidRDefault="00847F16" w:rsidP="00847F16">
      <w:pPr>
        <w:pStyle w:val="Rysunek"/>
      </w:pPr>
      <w:commentRangeStart w:id="50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9"/>
      <w:r>
        <w:rPr>
          <w:rStyle w:val="Odwoaniedokomentarza"/>
          <w:rFonts w:ascii="Times New Roman" w:eastAsia="Times New Roman" w:hAnsi="Times New Roman"/>
          <w:szCs w:val="20"/>
          <w:lang w:eastAsia="pl-PL"/>
        </w:rPr>
        <w:commentReference w:id="509"/>
      </w:r>
    </w:p>
    <w:p w14:paraId="6A71502E" w14:textId="50C45120" w:rsidR="00847F16" w:rsidRDefault="00847F16" w:rsidP="00847F16">
      <w:pPr>
        <w:pStyle w:val="Tytutabeli"/>
      </w:pPr>
      <w:bookmarkStart w:id="510" w:name="_Ref134901370"/>
      <w:bookmarkStart w:id="511" w:name="_Ref134901363"/>
      <w:bookmarkStart w:id="512"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51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1"/>
      <w:bookmarkEnd w:id="512"/>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77777777" w:rsidR="00847F16" w:rsidRDefault="00847F16" w:rsidP="00847F16">
      <w:pPr>
        <w:pStyle w:val="Rysunek"/>
      </w:pPr>
      <w:commentRangeStart w:id="51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3"/>
      <w:r>
        <w:rPr>
          <w:rStyle w:val="Odwoaniedokomentarza"/>
          <w:rFonts w:ascii="Times New Roman" w:eastAsia="Times New Roman" w:hAnsi="Times New Roman"/>
          <w:szCs w:val="20"/>
          <w:lang w:eastAsia="pl-PL"/>
        </w:rPr>
        <w:commentReference w:id="513"/>
      </w:r>
    </w:p>
    <w:p w14:paraId="2D07F081" w14:textId="4FAA251B" w:rsidR="00847F16" w:rsidRDefault="00847F16" w:rsidP="00847F16">
      <w:pPr>
        <w:pStyle w:val="Tytutabeli"/>
      </w:pPr>
      <w:bookmarkStart w:id="514" w:name="_Ref134901424"/>
      <w:bookmarkStart w:id="515" w:name="_Ref134901416"/>
      <w:bookmarkStart w:id="516"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51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5"/>
      <w:bookmarkEnd w:id="516"/>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572578F0" w:rsidR="00847F16" w:rsidRDefault="00847F16" w:rsidP="00847F16">
      <w:pPr>
        <w:pStyle w:val="Tytutabeli"/>
      </w:pPr>
      <w:bookmarkStart w:id="517" w:name="_Ref134898419"/>
      <w:bookmarkStart w:id="518" w:name="_Ref134898408"/>
      <w:bookmarkStart w:id="519" w:name="_Ref134898474"/>
      <w:bookmarkStart w:id="520" w:name="_Toc157755651"/>
      <w:r>
        <w:t xml:space="preserve">Tabela </w:t>
      </w:r>
      <w:r>
        <w:fldChar w:fldCharType="begin"/>
      </w:r>
      <w:r>
        <w:instrText xml:space="preserve"> SEQ Tabela \* ARABIC </w:instrText>
      </w:r>
      <w:r>
        <w:fldChar w:fldCharType="separate"/>
      </w:r>
      <w:r w:rsidR="009E351C">
        <w:rPr>
          <w:noProof/>
        </w:rPr>
        <w:t>66</w:t>
      </w:r>
      <w:r>
        <w:rPr>
          <w:noProof/>
        </w:rPr>
        <w:fldChar w:fldCharType="end"/>
      </w:r>
      <w:bookmarkEnd w:id="517"/>
      <w:r>
        <w:t xml:space="preserve"> Zestawienie wyników odpowiedzi na pytania dotyczące satysfakcji z usług uczelni w ramach różnych grup respondentów badania kwestionariuszowego</w:t>
      </w:r>
      <w:bookmarkEnd w:id="518"/>
      <w:bookmarkEnd w:id="519"/>
      <w:bookmarkEnd w:id="52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17168E2B" w:rsidR="00847F16" w:rsidRDefault="00847F16" w:rsidP="00847F16">
      <w:pPr>
        <w:pStyle w:val="Tytutabeli"/>
      </w:pPr>
      <w:bookmarkStart w:id="521" w:name="_Ref134898522"/>
      <w:bookmarkStart w:id="522" w:name="_Ref134898513"/>
      <w:bookmarkStart w:id="523" w:name="_Ref134898540"/>
      <w:bookmarkStart w:id="524" w:name="_Toc157755652"/>
      <w:r>
        <w:lastRenderedPageBreak/>
        <w:t xml:space="preserve">Tabela </w:t>
      </w:r>
      <w:r>
        <w:fldChar w:fldCharType="begin"/>
      </w:r>
      <w:r>
        <w:instrText xml:space="preserve"> SEQ Tabela \* ARABIC </w:instrText>
      </w:r>
      <w:r>
        <w:fldChar w:fldCharType="separate"/>
      </w:r>
      <w:r w:rsidR="009E351C">
        <w:rPr>
          <w:noProof/>
        </w:rPr>
        <w:t>67</w:t>
      </w:r>
      <w:r>
        <w:rPr>
          <w:noProof/>
        </w:rPr>
        <w:fldChar w:fldCharType="end"/>
      </w:r>
      <w:bookmarkEnd w:id="521"/>
      <w:r>
        <w:t xml:space="preserve"> Uśrednione wagi istotności wpływu na ocenę SSI poszczególnych grup interesariuszy</w:t>
      </w:r>
      <w:bookmarkEnd w:id="522"/>
      <w:bookmarkEnd w:id="523"/>
      <w:bookmarkEnd w:id="52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4090C03E" w:rsidR="00847F16" w:rsidRDefault="00847F16" w:rsidP="00847F16">
      <w:pPr>
        <w:pStyle w:val="Tytutabeli"/>
      </w:pPr>
      <w:bookmarkStart w:id="525" w:name="_Ref134898572"/>
      <w:bookmarkStart w:id="526" w:name="_Ref134898564"/>
      <w:bookmarkStart w:id="527" w:name="_Ref134898594"/>
      <w:bookmarkStart w:id="528" w:name="_Toc157755653"/>
      <w:r>
        <w:t xml:space="preserve">Tabela </w:t>
      </w:r>
      <w:r>
        <w:fldChar w:fldCharType="begin"/>
      </w:r>
      <w:r>
        <w:instrText xml:space="preserve"> SEQ Tabela \* ARABIC </w:instrText>
      </w:r>
      <w:r>
        <w:fldChar w:fldCharType="separate"/>
      </w:r>
      <w:r w:rsidR="009E351C">
        <w:rPr>
          <w:noProof/>
        </w:rPr>
        <w:t>68</w:t>
      </w:r>
      <w:r>
        <w:rPr>
          <w:noProof/>
        </w:rPr>
        <w:fldChar w:fldCharType="end"/>
      </w:r>
      <w:bookmarkEnd w:id="525"/>
      <w:r>
        <w:t xml:space="preserve"> Wartości cząstkowych SSI dla poszczególnych grup interesariuszy.</w:t>
      </w:r>
      <w:bookmarkEnd w:id="526"/>
      <w:bookmarkEnd w:id="527"/>
      <w:bookmarkEnd w:id="52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29" w:name="_Ref137910300"/>
      <w:bookmarkStart w:id="53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9"/>
      <w:bookmarkEnd w:id="530"/>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1"/>
      <w:r w:rsidR="002B27E1">
        <w:t>załączniku 3</w:t>
      </w:r>
      <w:commentRangeEnd w:id="531"/>
      <w:r w:rsidR="002B27E1">
        <w:rPr>
          <w:rStyle w:val="Odwoaniedokomentarza"/>
          <w:rFonts w:ascii="Times New Roman" w:eastAsia="Times New Roman" w:hAnsi="Times New Roman"/>
          <w:szCs w:val="20"/>
          <w:lang w:eastAsia="pl-PL"/>
        </w:rPr>
        <w:commentReference w:id="53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059B8BE" w:rsidR="004D677F" w:rsidRDefault="004D677F" w:rsidP="004D677F">
      <w:pPr>
        <w:pStyle w:val="Tytutabeli"/>
      </w:pPr>
      <w:bookmarkStart w:id="532" w:name="_Ref137661449"/>
      <w:bookmarkStart w:id="533" w:name="_Ref137661439"/>
      <w:bookmarkStart w:id="534" w:name="_Toc157755654"/>
      <w:r>
        <w:t xml:space="preserve">Tabela </w:t>
      </w:r>
      <w:r>
        <w:fldChar w:fldCharType="begin"/>
      </w:r>
      <w:r>
        <w:instrText xml:space="preserve"> SEQ Tabela \* ARABIC </w:instrText>
      </w:r>
      <w:r>
        <w:fldChar w:fldCharType="separate"/>
      </w:r>
      <w:r w:rsidR="009E351C">
        <w:rPr>
          <w:noProof/>
        </w:rPr>
        <w:t>69</w:t>
      </w:r>
      <w:r>
        <w:rPr>
          <w:noProof/>
        </w:rPr>
        <w:fldChar w:fldCharType="end"/>
      </w:r>
      <w:bookmarkEnd w:id="53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3"/>
      <w:r w:rsidR="001E1A75">
        <w:t>; N=120</w:t>
      </w:r>
      <w:bookmarkEnd w:id="53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56EB232E" w:rsidR="009677FC" w:rsidRDefault="009677FC" w:rsidP="009677FC">
      <w:pPr>
        <w:pStyle w:val="Tytutabeli"/>
      </w:pPr>
      <w:bookmarkStart w:id="535" w:name="_Ref137715854"/>
      <w:bookmarkStart w:id="536" w:name="_Ref137715835"/>
      <w:bookmarkStart w:id="537" w:name="_Toc157755655"/>
      <w:r>
        <w:t xml:space="preserve">Tabela </w:t>
      </w:r>
      <w:r>
        <w:fldChar w:fldCharType="begin"/>
      </w:r>
      <w:r>
        <w:instrText xml:space="preserve"> SEQ Tabela \* ARABIC </w:instrText>
      </w:r>
      <w:r>
        <w:fldChar w:fldCharType="separate"/>
      </w:r>
      <w:r w:rsidR="009E351C">
        <w:rPr>
          <w:noProof/>
        </w:rPr>
        <w:t>70</w:t>
      </w:r>
      <w:r>
        <w:rPr>
          <w:noProof/>
        </w:rPr>
        <w:fldChar w:fldCharType="end"/>
      </w:r>
      <w:bookmarkEnd w:id="535"/>
      <w:r>
        <w:t xml:space="preserve"> Korelacje pomiędzy klasyfikowaniem uczelni jako techniczną, a wynagrodzeniem i zatrudnieniem absolwentów po roku i po 3 latach od ukończenia studiów.</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A4AF035" w:rsidR="00A51435" w:rsidRDefault="00A51435" w:rsidP="00A51435">
      <w:pPr>
        <w:pStyle w:val="Tytutabeli"/>
      </w:pPr>
      <w:bookmarkStart w:id="538" w:name="_Ref136544259"/>
      <w:bookmarkStart w:id="539" w:name="_Ref136544219"/>
      <w:bookmarkStart w:id="540" w:name="_Toc157755656"/>
      <w:r>
        <w:t xml:space="preserve">Tabela </w:t>
      </w:r>
      <w:r>
        <w:fldChar w:fldCharType="begin"/>
      </w:r>
      <w:r>
        <w:instrText xml:space="preserve"> SEQ Tabela \* ARABIC </w:instrText>
      </w:r>
      <w:r>
        <w:fldChar w:fldCharType="separate"/>
      </w:r>
      <w:r w:rsidR="009E351C">
        <w:rPr>
          <w:noProof/>
        </w:rPr>
        <w:t>71</w:t>
      </w:r>
      <w:r>
        <w:rPr>
          <w:noProof/>
        </w:rPr>
        <w:fldChar w:fldCharType="end"/>
      </w:r>
      <w:bookmarkEnd w:id="538"/>
      <w:r>
        <w:t xml:space="preserve"> Interpretacja zakresów wartości korelacji r-Pearsona</w:t>
      </w:r>
      <w:bookmarkEnd w:id="539"/>
      <w:bookmarkEnd w:id="540"/>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3F3784CD" w:rsidR="00A51435" w:rsidRPr="00BB1057" w:rsidRDefault="00A51435" w:rsidP="004C1815">
            <w:pPr>
              <w:keepNext/>
              <w:ind w:firstLine="0"/>
              <w:jc w:val="left"/>
              <w:rPr>
                <w:sz w:val="18"/>
                <w:szCs w:val="18"/>
                <w:lang w:val="pl-PL"/>
              </w:rPr>
            </w:pPr>
            <w:r w:rsidRPr="00BB1057">
              <w:rPr>
                <w:sz w:val="18"/>
                <w:szCs w:val="18"/>
                <w:lang w:val="pl-PL"/>
              </w:rPr>
              <w:t xml:space="preserve">r większe od 0,9 i mniejsze lub równe </w:t>
            </w:r>
            <w:r w:rsidR="00893A9B">
              <w:rPr>
                <w:sz w:val="18"/>
                <w:szCs w:val="18"/>
                <w:lang w:val="pl-PL"/>
              </w:rPr>
              <w:t>1</w:t>
            </w:r>
            <w:r w:rsidRPr="00BB1057">
              <w:rPr>
                <w:sz w:val="18"/>
                <w:szCs w:val="18"/>
                <w:lang w:val="pl-PL"/>
              </w:rPr>
              <w:t>,</w:t>
            </w:r>
            <w:r w:rsidR="00893A9B">
              <w:rPr>
                <w:sz w:val="18"/>
                <w:szCs w:val="18"/>
                <w:lang w:val="pl-PL"/>
              </w:rPr>
              <w:t>0</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881C1F6" w:rsidR="00421C8A" w:rsidRDefault="00421C8A" w:rsidP="00421C8A">
      <w:pPr>
        <w:pStyle w:val="Tytutabeli"/>
      </w:pPr>
      <w:bookmarkStart w:id="541" w:name="_Ref137730572"/>
      <w:bookmarkStart w:id="542" w:name="_Ref137730564"/>
      <w:bookmarkStart w:id="543" w:name="_Toc157755657"/>
      <w:r>
        <w:t xml:space="preserve">Tabela </w:t>
      </w:r>
      <w:r>
        <w:fldChar w:fldCharType="begin"/>
      </w:r>
      <w:r>
        <w:instrText xml:space="preserve"> SEQ Tabela \* ARABIC </w:instrText>
      </w:r>
      <w:r>
        <w:fldChar w:fldCharType="separate"/>
      </w:r>
      <w:r w:rsidR="009E351C">
        <w:rPr>
          <w:noProof/>
        </w:rPr>
        <w:t>72</w:t>
      </w:r>
      <w:r>
        <w:rPr>
          <w:noProof/>
        </w:rPr>
        <w:fldChar w:fldCharType="end"/>
      </w:r>
      <w:bookmarkEnd w:id="541"/>
      <w:r>
        <w:t xml:space="preserve"> Korelacje pomiędzy klasyfikowaniem uczelni jako techniczną, a wynagrodzeniem i zatrudnieniem absolwentów oraz wskaźnikami IWRA oraz WWZ po roku i po 3 latach od ukończenia studiów na podstawie bazy danych ELA.</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3A5B4611" w:rsidR="00FF0240" w:rsidRDefault="00FF0240" w:rsidP="00FF0240">
      <w:pPr>
        <w:pStyle w:val="Tytutabeli"/>
      </w:pPr>
      <w:bookmarkStart w:id="544" w:name="_Ref137759871"/>
      <w:bookmarkStart w:id="545" w:name="_Ref137759863"/>
      <w:bookmarkStart w:id="546" w:name="_Toc157755658"/>
      <w:r>
        <w:t xml:space="preserve">Tabela </w:t>
      </w:r>
      <w:r>
        <w:fldChar w:fldCharType="begin"/>
      </w:r>
      <w:r>
        <w:instrText xml:space="preserve"> SEQ Tabela \* ARABIC </w:instrText>
      </w:r>
      <w:r>
        <w:fldChar w:fldCharType="separate"/>
      </w:r>
      <w:r w:rsidR="009E351C">
        <w:rPr>
          <w:noProof/>
        </w:rPr>
        <w:t>73</w:t>
      </w:r>
      <w:r>
        <w:rPr>
          <w:noProof/>
        </w:rPr>
        <w:fldChar w:fldCharType="end"/>
      </w:r>
      <w:bookmarkEnd w:id="54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5"/>
      <w:bookmarkEnd w:id="54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47" w:name="_Toc157667018"/>
      <w:bookmarkStart w:id="548"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7"/>
      <w:bookmarkEnd w:id="548"/>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1DE3F4D3"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9E351C">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 xml:space="preserve">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w:t>
      </w:r>
      <w:r w:rsidR="005E701A">
        <w:lastRenderedPageBreak/>
        <w:t>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t>
      </w:r>
      <w:r w:rsidR="00707AA5">
        <w:lastRenderedPageBreak/>
        <w:t>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4E6A8101" w:rsidR="00083628" w:rsidRDefault="00083628" w:rsidP="00083628">
      <w:pPr>
        <w:pStyle w:val="Tytutabeli"/>
      </w:pPr>
      <w:bookmarkStart w:id="553" w:name="_Ref162954853"/>
      <w:bookmarkStart w:id="554" w:name="_Toc157755660"/>
      <w:bookmarkStart w:id="555" w:name="_Ref162954839"/>
      <w:r>
        <w:t xml:space="preserve">Tabela </w:t>
      </w:r>
      <w:r>
        <w:fldChar w:fldCharType="begin"/>
      </w:r>
      <w:r>
        <w:instrText xml:space="preserve"> SEQ Tabela \* ARABIC </w:instrText>
      </w:r>
      <w:r>
        <w:fldChar w:fldCharType="separate"/>
      </w:r>
      <w:r w:rsidR="00FB0BA8">
        <w:rPr>
          <w:noProof/>
        </w:rPr>
        <w:t>75</w:t>
      </w:r>
      <w:r>
        <w:rPr>
          <w:noProof/>
        </w:rPr>
        <w:fldChar w:fldCharType="end"/>
      </w:r>
      <w:bookmarkEnd w:id="553"/>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4"/>
      <w:bookmarkEnd w:id="55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lastRenderedPageBreak/>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4865EFF7" w:rsidR="00425FAC" w:rsidRDefault="00425FAC" w:rsidP="003A7FBB">
      <w:pPr>
        <w:pStyle w:val="Tytutabeli"/>
      </w:pPr>
      <w:bookmarkStart w:id="556" w:name="_Ref137917794"/>
      <w:bookmarkStart w:id="557" w:name="_Ref137917781"/>
      <w:bookmarkStart w:id="558" w:name="_Toc157755661"/>
      <w:r w:rsidRPr="003A7FBB">
        <w:lastRenderedPageBreak/>
        <w:t>Tabela</w:t>
      </w:r>
      <w:r>
        <w:t xml:space="preserve"> </w:t>
      </w:r>
      <w:r>
        <w:fldChar w:fldCharType="begin"/>
      </w:r>
      <w:r>
        <w:instrText xml:space="preserve"> SEQ Tabela \* ARABIC </w:instrText>
      </w:r>
      <w:r>
        <w:fldChar w:fldCharType="separate"/>
      </w:r>
      <w:r w:rsidR="009E351C">
        <w:rPr>
          <w:noProof/>
        </w:rPr>
        <w:t>76</w:t>
      </w:r>
      <w:r>
        <w:rPr>
          <w:noProof/>
        </w:rPr>
        <w:fldChar w:fldCharType="end"/>
      </w:r>
      <w:bookmarkEnd w:id="55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7"/>
      <w:bookmarkEnd w:id="55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w:t>
      </w:r>
      <w:r w:rsidR="006E22F8">
        <w:lastRenderedPageBreak/>
        <w:t>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59" w:name="_Toc157667020"/>
      <w:bookmarkStart w:id="560" w:name="_Toc157667021"/>
      <w:r w:rsidRPr="00000137">
        <w:t>Zastosowanie informacji o satysfakcji interesariuszy w doskonaleniu systemu zarządzania jakością uczelni</w:t>
      </w:r>
      <w:bookmarkEnd w:id="559"/>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w:t>
      </w:r>
      <w:r>
        <w:lastRenderedPageBreak/>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w:t>
      </w:r>
      <w:r>
        <w:lastRenderedPageBreak/>
        <w:t xml:space="preserve">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w:t>
      </w:r>
      <w:r>
        <w:lastRenderedPageBreak/>
        <w:t xml:space="preserve">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60"/>
    </w:p>
    <w:p w14:paraId="04D5C83C" w14:textId="77777777" w:rsidR="00787121" w:rsidRDefault="00787121" w:rsidP="007B0AE1">
      <w:pPr>
        <w:rPr>
          <w:color w:val="FF0000"/>
        </w:rPr>
      </w:pPr>
    </w:p>
    <w:p w14:paraId="031DBDDE" w14:textId="77777777" w:rsidR="00B61EC4" w:rsidRDefault="00B61EC4" w:rsidP="00B61EC4">
      <w:pPr>
        <w:rPr>
          <w:b/>
          <w:bCs/>
          <w:color w:val="FF0000"/>
        </w:rPr>
      </w:pPr>
    </w:p>
    <w:p w14:paraId="2709A6AC" w14:textId="77777777" w:rsidR="00B61EC4" w:rsidRPr="00E93210" w:rsidRDefault="00B61EC4" w:rsidP="00B61EC4">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384BD0BB" w14:textId="77777777" w:rsidR="00B61EC4" w:rsidRPr="009E2D6C" w:rsidRDefault="00B61EC4" w:rsidP="00B61EC4">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F9361E9" w14:textId="77777777" w:rsidR="00B61EC4" w:rsidRPr="009E2D6C" w:rsidRDefault="00B61EC4" w:rsidP="00B61EC4">
      <w:pPr>
        <w:pStyle w:val="Akapitzlist"/>
        <w:numPr>
          <w:ilvl w:val="0"/>
          <w:numId w:val="38"/>
        </w:numPr>
        <w:rPr>
          <w:color w:val="FF0000"/>
        </w:rPr>
      </w:pPr>
      <w:r w:rsidRPr="009E2D6C">
        <w:rPr>
          <w:color w:val="FF0000"/>
        </w:rPr>
        <w:t>Autorski model doskonalenia SZJ – szkic diagramu</w:t>
      </w:r>
    </w:p>
    <w:p w14:paraId="64200886" w14:textId="77777777" w:rsidR="00B61EC4" w:rsidRPr="009E2D6C" w:rsidRDefault="00B61EC4" w:rsidP="00B61EC4">
      <w:pPr>
        <w:pStyle w:val="Akapitzlist"/>
        <w:numPr>
          <w:ilvl w:val="1"/>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3BF3F790" w14:textId="77777777" w:rsidR="00B61EC4" w:rsidRPr="009E2D6C" w:rsidRDefault="00B61EC4" w:rsidP="00B61EC4">
      <w:pPr>
        <w:pStyle w:val="Akapitzlist"/>
        <w:numPr>
          <w:ilvl w:val="0"/>
          <w:numId w:val="38"/>
        </w:numPr>
        <w:rPr>
          <w:color w:val="FF0000"/>
        </w:rPr>
      </w:pPr>
      <w:r w:rsidRPr="009E2D6C">
        <w:rPr>
          <w:color w:val="FF0000"/>
        </w:rPr>
        <w:t>Opis autorskiego modelu doskonalenia SZJ</w:t>
      </w:r>
    </w:p>
    <w:p w14:paraId="196D24F5" w14:textId="77777777" w:rsidR="00B61EC4" w:rsidRDefault="00B61EC4" w:rsidP="00B61EC4"/>
    <w:p w14:paraId="0B2F9616" w14:textId="77777777" w:rsidR="00B61EC4" w:rsidRDefault="00B61EC4" w:rsidP="00B61EC4">
      <w:pPr>
        <w:rPr>
          <w:b/>
          <w:bCs/>
          <w:color w:val="FF0000"/>
        </w:rPr>
      </w:pPr>
      <w:r>
        <w:rPr>
          <w:b/>
          <w:bCs/>
          <w:color w:val="FF0000"/>
        </w:rPr>
        <w:t>Wtedy wszystkie badania będą stanowić jeden rozdział badawczy, a Model SSDQM i wskaźniki oddzielny rozdział twórczy</w:t>
      </w:r>
    </w:p>
    <w:p w14:paraId="3B9D7D9E" w14:textId="77777777" w:rsidR="00B61EC4" w:rsidRDefault="00B61EC4" w:rsidP="00B61EC4">
      <w:pPr>
        <w:rPr>
          <w:b/>
          <w:bCs/>
          <w:color w:val="FF0000"/>
        </w:rPr>
      </w:pPr>
    </w:p>
    <w:p w14:paraId="26348CEB" w14:textId="77777777" w:rsidR="00B61EC4" w:rsidRDefault="00B61EC4" w:rsidP="00B61EC4">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921CC1">
        <w:rPr>
          <w:noProof/>
          <w:color w:val="FF0000"/>
        </w:rPr>
        <w:t>(Kwiek, 2015, s. 261)</w:t>
      </w:r>
      <w:r w:rsidRPr="00DB66CA">
        <w:rPr>
          <w:color w:val="FF0000"/>
        </w:rPr>
        <w:fldChar w:fldCharType="end"/>
      </w:r>
    </w:p>
    <w:p w14:paraId="490ECA98" w14:textId="77777777" w:rsidR="00B61EC4" w:rsidRDefault="00B61EC4" w:rsidP="00B61EC4">
      <w:pPr>
        <w:rPr>
          <w:color w:val="FF0000"/>
        </w:rPr>
      </w:pPr>
    </w:p>
    <w:p w14:paraId="577EFE09" w14:textId="77777777" w:rsidR="00B61EC4" w:rsidRDefault="00B61EC4" w:rsidP="00B61EC4">
      <w:pPr>
        <w:rPr>
          <w:color w:val="0070C0"/>
        </w:rPr>
      </w:pPr>
      <w:r>
        <w:rPr>
          <w:color w:val="0070C0"/>
        </w:rPr>
        <w:t>Co dalej???</w:t>
      </w:r>
    </w:p>
    <w:p w14:paraId="3DE490C9" w14:textId="77777777" w:rsidR="00B61EC4" w:rsidRDefault="00B61EC4" w:rsidP="00B61EC4">
      <w:pPr>
        <w:rPr>
          <w:color w:val="0070C0"/>
        </w:rPr>
      </w:pPr>
      <w:r>
        <w:rPr>
          <w:color w:val="0070C0"/>
        </w:rPr>
        <w:t>Badania ilościowe potraktować jako praktyczny wstęp i przykład wprowadzający metodykę doskonalenia ZSJ uczelni (EOMS).</w:t>
      </w:r>
    </w:p>
    <w:p w14:paraId="04934FFB" w14:textId="77777777" w:rsidR="00B61EC4" w:rsidRDefault="00B61EC4" w:rsidP="00B61EC4">
      <w:pPr>
        <w:rPr>
          <w:color w:val="0070C0"/>
        </w:rPr>
      </w:pPr>
      <w:r>
        <w:rPr>
          <w:color w:val="0070C0"/>
        </w:rPr>
        <w:t>Następnie pokazać w formie modelu/diagramu przepływu etapów postępowania w doskonaleniu EOMS / QMS z wykorzystaniem pozyskiwania informacji od interesariuszy.</w:t>
      </w:r>
    </w:p>
    <w:p w14:paraId="2270054F" w14:textId="77777777" w:rsidR="00B61EC4" w:rsidRDefault="00B61EC4" w:rsidP="00B61EC4">
      <w:pPr>
        <w:rPr>
          <w:color w:val="0070C0"/>
        </w:rPr>
      </w:pPr>
      <w:r>
        <w:rPr>
          <w:color w:val="0070C0"/>
        </w:rPr>
        <w:t>Pokazać koncepcję zintegrowania tego modelu/sposobu postępowania z EOMS wg ISO21001</w:t>
      </w:r>
    </w:p>
    <w:p w14:paraId="3E887939" w14:textId="77777777" w:rsidR="00B61EC4" w:rsidRDefault="00B61EC4" w:rsidP="00B61EC4">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49F4B2A" w14:textId="77777777" w:rsidR="00B61EC4" w:rsidRDefault="00B61EC4" w:rsidP="00B61EC4">
      <w:pPr>
        <w:rPr>
          <w:color w:val="0070C0"/>
        </w:rPr>
      </w:pPr>
      <w:r>
        <w:rPr>
          <w:color w:val="0070C0"/>
        </w:rPr>
        <w:t>Opisać i uzasadnić stopień osiągnięcia celu poznawczego i utylitarnego pracy.</w:t>
      </w:r>
    </w:p>
    <w:p w14:paraId="3E133A5D" w14:textId="77777777" w:rsidR="00B61EC4" w:rsidRDefault="00B61EC4" w:rsidP="00B61EC4">
      <w:pPr>
        <w:rPr>
          <w:color w:val="FF0000"/>
        </w:rPr>
      </w:pPr>
    </w:p>
    <w:p w14:paraId="02B2CCCB" w14:textId="77777777" w:rsidR="00B61EC4" w:rsidRDefault="00B61EC4" w:rsidP="00B61EC4">
      <w:pPr>
        <w:rPr>
          <w:color w:val="FF0000"/>
        </w:rPr>
      </w:pPr>
      <w:commentRangeStart w:id="561"/>
      <w:r>
        <w:rPr>
          <w:color w:val="FF0000"/>
        </w:rPr>
        <w:t xml:space="preserve">Usunąć odniesienia do </w:t>
      </w:r>
      <w:proofErr w:type="spellStart"/>
      <w:r>
        <w:rPr>
          <w:color w:val="FF0000"/>
        </w:rPr>
        <w:t>ChatGPT</w:t>
      </w:r>
      <w:proofErr w:type="spellEnd"/>
      <w:r>
        <w:rPr>
          <w:color w:val="FF0000"/>
        </w:rPr>
        <w:t xml:space="preserve"> (!)</w:t>
      </w:r>
      <w:commentRangeEnd w:id="561"/>
      <w:r>
        <w:rPr>
          <w:rStyle w:val="Odwoaniedokomentarza"/>
          <w:rFonts w:ascii="Times New Roman" w:eastAsia="Times New Roman" w:hAnsi="Times New Roman"/>
          <w:szCs w:val="20"/>
          <w:lang w:eastAsia="pl-PL"/>
        </w:rPr>
        <w:commentReference w:id="561"/>
      </w:r>
    </w:p>
    <w:p w14:paraId="20673468" w14:textId="77777777" w:rsidR="00B61EC4" w:rsidRDefault="00B61EC4" w:rsidP="00B61EC4">
      <w:pPr>
        <w:rPr>
          <w:color w:val="FF0000"/>
        </w:rPr>
      </w:pPr>
    </w:p>
    <w:p w14:paraId="32523727" w14:textId="77777777" w:rsidR="00B61EC4" w:rsidRDefault="00B61EC4" w:rsidP="00B61EC4">
      <w:pPr>
        <w:rPr>
          <w:color w:val="FF0000"/>
        </w:rPr>
      </w:pPr>
      <w:r>
        <w:rPr>
          <w:color w:val="FF0000"/>
        </w:rPr>
        <w:t>Aktualne proporcje w pracy</w:t>
      </w:r>
    </w:p>
    <w:p w14:paraId="171A9495" w14:textId="77777777" w:rsidR="00B61EC4" w:rsidRDefault="00B61EC4" w:rsidP="00B61EC4">
      <w:pPr>
        <w:rPr>
          <w:color w:val="FF0000"/>
        </w:rPr>
      </w:pPr>
      <w:r>
        <w:rPr>
          <w:color w:val="FF0000"/>
        </w:rPr>
        <w:lastRenderedPageBreak/>
        <w:t>1: 190 s. (1.1: 26; 1.2: 31; 1.3: 42; 1.4: 45; 1.5: 49)</w:t>
      </w:r>
    </w:p>
    <w:p w14:paraId="71C2E18E" w14:textId="77777777" w:rsidR="00B61EC4" w:rsidRDefault="00B61EC4" w:rsidP="00B61EC4">
      <w:pPr>
        <w:rPr>
          <w:color w:val="FF0000"/>
        </w:rPr>
      </w:pPr>
      <w:r>
        <w:rPr>
          <w:color w:val="FF0000"/>
        </w:rPr>
        <w:t>2: 13 s.</w:t>
      </w:r>
    </w:p>
    <w:p w14:paraId="5C540516" w14:textId="77777777" w:rsidR="00B61EC4" w:rsidRDefault="00B61EC4" w:rsidP="00B61EC4">
      <w:pPr>
        <w:rPr>
          <w:color w:val="FF0000"/>
        </w:rPr>
      </w:pPr>
      <w:r>
        <w:rPr>
          <w:color w:val="FF0000"/>
        </w:rPr>
        <w:t>3: 50 s. (zwiększy się o opis modelu/metodyki)</w:t>
      </w:r>
    </w:p>
    <w:p w14:paraId="1E540A9D" w14:textId="77777777" w:rsidR="00B61EC4" w:rsidRPr="00DB66CA" w:rsidRDefault="00B61EC4" w:rsidP="00B61EC4">
      <w:pPr>
        <w:rPr>
          <w:color w:val="FF0000"/>
        </w:rPr>
      </w:pPr>
    </w:p>
    <w:p w14:paraId="1927F8E9" w14:textId="77777777" w:rsidR="00B61EC4" w:rsidRDefault="00B61EC4" w:rsidP="00B61EC4">
      <w:pPr>
        <w:rPr>
          <w:b/>
          <w:bCs/>
          <w:color w:val="FF0000"/>
        </w:rPr>
      </w:pPr>
    </w:p>
    <w:p w14:paraId="2D84CE40" w14:textId="77777777" w:rsidR="00B61EC4" w:rsidRDefault="00B61EC4" w:rsidP="00B61EC4">
      <w:pPr>
        <w:rPr>
          <w:b/>
          <w:bCs/>
          <w:color w:val="FF0000"/>
        </w:rPr>
      </w:pPr>
    </w:p>
    <w:p w14:paraId="0EAAC510" w14:textId="77777777" w:rsidR="00B61EC4" w:rsidRPr="00ED2996" w:rsidRDefault="00B61EC4" w:rsidP="00B61EC4">
      <w:pPr>
        <w:rPr>
          <w:highlight w:val="yellow"/>
          <w:lang w:val="en-GB"/>
        </w:rPr>
      </w:pPr>
      <w:commentRangeStart w:id="562"/>
      <w:r w:rsidRPr="00ED2996">
        <w:rPr>
          <w:b/>
          <w:bCs/>
          <w:lang w:val="en-GB"/>
        </w:rPr>
        <w:t xml:space="preserve">Model </w:t>
      </w:r>
      <w:proofErr w:type="spellStart"/>
      <w:r w:rsidRPr="00ED2996">
        <w:rPr>
          <w:b/>
          <w:bCs/>
          <w:lang w:val="en-GB"/>
        </w:rPr>
        <w:t>doskonalenia</w:t>
      </w:r>
      <w:proofErr w:type="spellEnd"/>
      <w:r w:rsidRPr="00ED2996">
        <w:rPr>
          <w:b/>
          <w:bCs/>
          <w:lang w:val="en-GB"/>
        </w:rPr>
        <w:t xml:space="preserve"> SZJ </w:t>
      </w:r>
      <w:proofErr w:type="spellStart"/>
      <w:r w:rsidRPr="00ED2996">
        <w:rPr>
          <w:b/>
          <w:bCs/>
          <w:lang w:val="en-GB"/>
        </w:rPr>
        <w:t>inspirowanego</w:t>
      </w:r>
      <w:proofErr w:type="spellEnd"/>
      <w:r w:rsidRPr="00ED2996">
        <w:rPr>
          <w:b/>
          <w:bCs/>
          <w:lang w:val="en-GB"/>
        </w:rPr>
        <w:t xml:space="preserve"> </w:t>
      </w:r>
      <w:proofErr w:type="spellStart"/>
      <w:r w:rsidRPr="00ED2996">
        <w:rPr>
          <w:b/>
          <w:bCs/>
          <w:lang w:val="en-GB"/>
        </w:rPr>
        <w:t>satysfakcją</w:t>
      </w:r>
      <w:proofErr w:type="spellEnd"/>
      <w:r w:rsidRPr="00ED2996">
        <w:rPr>
          <w:b/>
          <w:bCs/>
          <w:lang w:val="en-GB"/>
        </w:rPr>
        <w:t xml:space="preserve"> </w:t>
      </w:r>
      <w:proofErr w:type="spellStart"/>
      <w:r w:rsidRPr="00ED2996">
        <w:rPr>
          <w:b/>
          <w:bCs/>
          <w:lang w:val="en-GB"/>
        </w:rPr>
        <w:t>interesariuszy</w:t>
      </w:r>
      <w:proofErr w:type="spellEnd"/>
      <w:r w:rsidRPr="00ED2996">
        <w:rPr>
          <w:b/>
          <w:bCs/>
          <w:lang w:val="en-GB"/>
        </w:rPr>
        <w:t xml:space="preserve"> (Stakeholders Satisfaction Driven Quality Management System Improvement Model - SSDQM)</w:t>
      </w:r>
      <w:commentRangeEnd w:id="562"/>
      <w:r>
        <w:rPr>
          <w:rStyle w:val="Odwoaniedokomentarza"/>
          <w:rFonts w:ascii="Times New Roman" w:eastAsia="Times New Roman" w:hAnsi="Times New Roman"/>
          <w:szCs w:val="20"/>
          <w:lang w:eastAsia="pl-PL"/>
        </w:rPr>
        <w:commentReference w:id="562"/>
      </w:r>
    </w:p>
    <w:p w14:paraId="1D9B38A1" w14:textId="2CCC198F" w:rsidR="00787121"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Model ten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-centryzmu w zarządzaniu organizacją jaką jest uczelnia. Kolejnych 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w:t>
      </w:r>
      <w:r w:rsidRPr="00ED2996">
        <w:rPr>
          <w:b/>
          <w:bCs/>
        </w:rPr>
        <w:lastRenderedPageBreak/>
        <w:t xml:space="preserve">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3082EDCF" w:rsidR="00795F42" w:rsidRDefault="00B12AF3" w:rsidP="00B12AF3">
      <w:pPr>
        <w:pStyle w:val="Tytutabeli"/>
      </w:pPr>
      <w:bookmarkStart w:id="563" w:name="_Ref162330018"/>
      <w:bookmarkStart w:id="564"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63"/>
      <w:r>
        <w:t xml:space="preserve"> Struktura głównych elementów modelu doskonalenia SZJ uczelni inspirowanego satysfakcją interesariuszy (SSDQM)</w:t>
      </w:r>
      <w:bookmarkEnd w:id="564"/>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65"/>
      <w:r w:rsidR="00DE5B26">
        <w:t>ałącznik 7</w:t>
      </w:r>
      <w:commentRangeEnd w:id="565"/>
      <w:r w:rsidR="00DE5B26">
        <w:rPr>
          <w:rStyle w:val="Odwoaniedokomentarza"/>
          <w:rFonts w:ascii="Times New Roman" w:eastAsia="Times New Roman" w:hAnsi="Times New Roman"/>
          <w:szCs w:val="20"/>
          <w:lang w:eastAsia="pl-PL"/>
        </w:rPr>
        <w:commentReference w:id="565"/>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633CCA9D" w:rsidR="00CB7C1E" w:rsidRDefault="00B12AF3" w:rsidP="00B12AF3">
      <w:pPr>
        <w:pStyle w:val="Tytutabeli"/>
      </w:pPr>
      <w:bookmarkStart w:id="566" w:name="_Ref162333839"/>
      <w:bookmarkStart w:id="567"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66"/>
      <w:r>
        <w:t xml:space="preserve"> Struktura szczegółowa elementów w zakresie punktów od 1 do 4 modelu SSDQM</w:t>
      </w:r>
      <w:bookmarkEnd w:id="567"/>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3AE390D9" w:rsidR="00CB7C1E" w:rsidRDefault="00B12AF3" w:rsidP="00B12AF3">
      <w:pPr>
        <w:pStyle w:val="Tytutabeli"/>
      </w:pPr>
      <w:bookmarkStart w:id="568" w:name="_Ref162379027"/>
      <w:bookmarkStart w:id="569"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68"/>
      <w:r>
        <w:t xml:space="preserve"> Struktura szczegółowa elementów w zakresie punktów od 5 do 6 modelu SSDQM</w:t>
      </w:r>
      <w:bookmarkEnd w:id="569"/>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70" w:name="_Ref162379469"/>
      <w:bookmarkStart w:id="571"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70"/>
      <w:r>
        <w:t xml:space="preserve"> Struktura szczegółowa elementów w zakresie punktów od 7 do 9 modelu SSDQM</w:t>
      </w:r>
      <w:bookmarkEnd w:id="571"/>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40B0C299" w:rsidR="00E465C8" w:rsidRDefault="00B12AF3" w:rsidP="00B12AF3">
      <w:pPr>
        <w:pStyle w:val="Tytutabeli"/>
      </w:pPr>
      <w:bookmarkStart w:id="572" w:name="_Ref162599588"/>
      <w:bookmarkStart w:id="573"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72"/>
      <w:r>
        <w:t xml:space="preserve"> Struktura szczegółowa elementów w zakresie punktu 9 modelu SSDQM</w:t>
      </w:r>
      <w:bookmarkEnd w:id="573"/>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003CDF88" w:rsidR="00D947AB" w:rsidRDefault="00D947AB" w:rsidP="00D947AB">
      <w:pPr>
        <w:pStyle w:val="Tytutabeli"/>
      </w:pPr>
      <w:bookmarkStart w:id="574" w:name="_Ref162710660"/>
      <w:bookmarkStart w:id="575" w:name="_Ref162710653"/>
      <w:r>
        <w:t xml:space="preserve">Tabela </w:t>
      </w:r>
      <w:r>
        <w:fldChar w:fldCharType="begin"/>
      </w:r>
      <w:r>
        <w:instrText xml:space="preserve"> SEQ Tabela \* ARABIC </w:instrText>
      </w:r>
      <w:r>
        <w:fldChar w:fldCharType="separate"/>
      </w:r>
      <w:r w:rsidR="009E351C">
        <w:rPr>
          <w:noProof/>
        </w:rPr>
        <w:t>77</w:t>
      </w:r>
      <w:r>
        <w:fldChar w:fldCharType="end"/>
      </w:r>
      <w:bookmarkEnd w:id="574"/>
      <w:r>
        <w:t xml:space="preserve"> Relacje do etapów autorskiego modelu doskonalenia SZJ uczelni z wykorzystaniem pomiaru satysfakcji interesariuszy w normie ISO 21001:2018</w:t>
      </w:r>
      <w:bookmarkEnd w:id="575"/>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76" w:name="_Toc157667022"/>
      <w:r w:rsidRPr="00B03664">
        <w:t>Propozycja zestawu wybranych wskaźników skuteczności działań uczelni technicznych w Polsce</w:t>
      </w:r>
      <w:bookmarkEnd w:id="576"/>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4D37C11B" w14:textId="6F5A65DC" w:rsidR="00950F6B"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r w:rsidR="0037236A">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 xml:space="preserve">Tym wskaźnikiem jest przede wszystkim poziom zarobków po 3 latach od ukończenia studiów oraz w mniejszym stopniu poziom zatrudnienia po 3 latach od ukończenia studiów. Obie te miary są silniej skorelowane z poziomem ogólnej satysfakcji ze studiów oraz postrzeganej wartości ukończonych studiów niż analogiczne miary dla 1 roku po zakończeniu studiów. Zatem można zarekomendować pomiar tych wartości po 3 latach od ukończenia studiów jako lepszy </w:t>
      </w:r>
      <w:proofErr w:type="spellStart"/>
      <w:r w:rsidR="00EC76F3">
        <w:t>predyktor</w:t>
      </w:r>
      <w:proofErr w:type="spellEnd"/>
      <w:r w:rsidR="00EC76F3">
        <w:t xml:space="preserve"> jakości niż ma to miejsce w przypadku pomiary dla 1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28243D33" w14:textId="23B02669" w:rsidR="004F24CC"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Niestety w ramach publikacji Rankingu wartości te nie są publikowane. Jedynie dla pierwszych 51 uczelni w wersji Rankingu z roku 2022 zostały opublikowane wartości tzw. wskaźnika rankingowe</w:t>
      </w:r>
      <w:r w:rsidR="000276BD">
        <w:lastRenderedPageBreak/>
        <w:t xml:space="preserve">go, czyli relatywnej miary odnoszącej się do średniej ważonej oceny poszczególnych uczelni, ale w przeliczonej na wskaźnik odzwierciedlający proporcjonalną relację do ogólnego </w:t>
      </w:r>
      <w:r w:rsidR="000276BD">
        <w:t>najlepszego</w:t>
      </w:r>
      <w:r w:rsidR="000276BD">
        <w:t xml:space="preserve">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Dopiero na drugim miejscu pod względem siły korelacji 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3020E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3020E4">
        <w:t xml:space="preserve">. Drugim elementem jest ocena wynikająca podsumowania wyników w wybranych uznanych międzynarodowych </w:t>
      </w:r>
      <w:r w:rsidR="003020E4">
        <w:t>rankingach</w:t>
      </w:r>
      <w:r w:rsidR="003020E4">
        <w:t xml:space="preserve"> uniwersytetów.</w:t>
      </w:r>
    </w:p>
    <w:p w14:paraId="6D1531E0" w14:textId="77777777" w:rsidR="00542A82" w:rsidRDefault="00542A82" w:rsidP="00542A82"/>
    <w:p w14:paraId="11D482F2" w14:textId="77777777" w:rsidR="003D16FD" w:rsidRDefault="003D16FD" w:rsidP="004F24CC"/>
    <w:p w14:paraId="21D9A136" w14:textId="77777777" w:rsidR="003D16FD" w:rsidRDefault="003D16FD" w:rsidP="004F24CC"/>
    <w:p w14:paraId="409602AC" w14:textId="229E2892" w:rsidR="004F24CC" w:rsidRDefault="004F24CC" w:rsidP="004F24CC">
      <w:r>
        <w:t>Wskaźnik oceny punktowej wg rankingu Perspektywy 2022 vs ELA – silna pozytywna korelacja</w:t>
      </w:r>
    </w:p>
    <w:p w14:paraId="635ABA3E" w14:textId="70C82A44" w:rsidR="004F24CC" w:rsidRDefault="004F24CC" w:rsidP="004F24CC">
      <w:r>
        <w:t>Wskaźnik oceny punktowej wg rankingu Perspektywy 2022 vs Prestiż  - silna pozytywna korelacja</w:t>
      </w:r>
    </w:p>
    <w:p w14:paraId="4950679A" w14:textId="3173918E" w:rsidR="004F24CC" w:rsidRDefault="004F24CC" w:rsidP="004F24CC">
      <w:r>
        <w:t>Wskaźnik oceny punktowej wg rankingu Perspektywy 2022 vs Względny Wskaźnik Zatrudnienia (WWZ) po 3 latach – silna pozytywna korelacja</w:t>
      </w:r>
    </w:p>
    <w:p w14:paraId="0D6E4577" w14:textId="2B6E0A7E" w:rsidR="004F24CC" w:rsidRDefault="00FB0BA8" w:rsidP="00FB0BA8">
      <w:r>
        <w:t xml:space="preserve">Pozycja </w:t>
      </w:r>
      <w:proofErr w:type="spellStart"/>
      <w:r>
        <w:t>Webometrics</w:t>
      </w:r>
      <w:proofErr w:type="spellEnd"/>
      <w:r>
        <w:t xml:space="preserve"> World 2023H1 vs Zatrudnienie_3R – silna pozytywna korelacja</w:t>
      </w:r>
    </w:p>
    <w:p w14:paraId="20372BC3" w14:textId="28212061" w:rsidR="00FB0BA8" w:rsidRDefault="00FB0BA8" w:rsidP="00FB0BA8">
      <w:r>
        <w:t>Zarobki 3R vs Prestiż  – silna pozytywna korelacja</w:t>
      </w:r>
    </w:p>
    <w:p w14:paraId="0A6A0C4C" w14:textId="30D174C3" w:rsidR="00FB0BA8" w:rsidRDefault="00FB0BA8" w:rsidP="00FB0BA8">
      <w:r>
        <w:t>WWZ 3R vs Prestiż – silna pozytywna korelacja</w:t>
      </w:r>
    </w:p>
    <w:p w14:paraId="6B1FFB81" w14:textId="17A2AD5F" w:rsidR="004F24CC" w:rsidRDefault="009548FA" w:rsidP="004F24CC">
      <w:r>
        <w:t>SSI ogólne z badania (zagregowane</w:t>
      </w:r>
    </w:p>
    <w:p w14:paraId="312749B8" w14:textId="6DD599DE" w:rsidR="009548FA" w:rsidRDefault="009548FA" w:rsidP="004F24CC">
      <w:r>
        <w:t>SSI cząstkowe</w:t>
      </w:r>
    </w:p>
    <w:p w14:paraId="6CC188E8" w14:textId="1E7F8E37" w:rsidR="009548FA" w:rsidRDefault="009548FA" w:rsidP="004F24CC">
      <w:r>
        <w:t>Lista grup interesariuszy jak w badaniu (ew. pominąć rodziców)</w:t>
      </w:r>
    </w:p>
    <w:p w14:paraId="3CF4933C" w14:textId="1C718D3F" w:rsidR="004F24CC" w:rsidRDefault="009548FA" w:rsidP="004F24CC">
      <w:r>
        <w:lastRenderedPageBreak/>
        <w:t>Pytania o zatrudnienie po 3 latach</w:t>
      </w:r>
    </w:p>
    <w:p w14:paraId="198AA147" w14:textId="77777777" w:rsidR="009548FA" w:rsidRDefault="009548FA" w:rsidP="004F24CC"/>
    <w:p w14:paraId="145285DC" w14:textId="77777777" w:rsidR="00501074" w:rsidRDefault="00501074" w:rsidP="004F24CC"/>
    <w:p w14:paraId="61D39B67" w14:textId="77777777" w:rsidR="00501074" w:rsidRDefault="00501074" w:rsidP="004F24CC"/>
    <w:p w14:paraId="7144F4CF" w14:textId="401CD6F3" w:rsidR="009548FA" w:rsidRDefault="00501074" w:rsidP="004F24CC">
      <w:r>
        <w:t>Wskaźnik Oceny Punktowej wg metodologii z rankingu Perspektywy 2022 znaczenie lepszą miarą niż pozycja w rankingu.</w:t>
      </w:r>
    </w:p>
    <w:p w14:paraId="54C9CD85" w14:textId="559A9F17" w:rsidR="00501074" w:rsidRDefault="00501074" w:rsidP="004F24CC">
      <w:r>
        <w:t xml:space="preserve">WOP z perspektywy lepszym wskaźnikiem niż </w:t>
      </w:r>
      <w:proofErr w:type="spellStart"/>
      <w:r>
        <w:t>Webomterics</w:t>
      </w:r>
      <w:proofErr w:type="spellEnd"/>
    </w:p>
    <w:p w14:paraId="66CC1E67" w14:textId="74D038E7" w:rsidR="009548FA" w:rsidRDefault="009548FA" w:rsidP="004F24CC">
      <w:r>
        <w:t xml:space="preserve">Warto pytać studentów o </w:t>
      </w:r>
      <w:r w:rsidR="00501074">
        <w:t>ich oczekiwania co do zatrudnienia i zarobków</w:t>
      </w:r>
    </w:p>
    <w:p w14:paraId="1EDB9B26" w14:textId="77777777" w:rsidR="00D855E2" w:rsidRDefault="00D855E2" w:rsidP="00D855E2">
      <w:pPr>
        <w:rPr>
          <w:color w:val="FF0000"/>
        </w:rPr>
      </w:pPr>
    </w:p>
    <w:p w14:paraId="69DBD087" w14:textId="77777777" w:rsidR="00D855E2" w:rsidRDefault="00D855E2" w:rsidP="00D855E2">
      <w:pPr>
        <w:rPr>
          <w:color w:val="FF0000"/>
        </w:rPr>
      </w:pPr>
    </w:p>
    <w:p w14:paraId="30DBAF13" w14:textId="77777777" w:rsidR="00D855E2" w:rsidRPr="00233788" w:rsidRDefault="00D855E2" w:rsidP="00D855E2">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76D8322F" w14:textId="77777777" w:rsidR="00D855E2" w:rsidRPr="00233788" w:rsidRDefault="00D855E2" w:rsidP="00D855E2">
      <w:pPr>
        <w:pStyle w:val="Akapitzlist"/>
        <w:numPr>
          <w:ilvl w:val="0"/>
          <w:numId w:val="5"/>
        </w:numPr>
        <w:rPr>
          <w:color w:val="FF0000"/>
        </w:rPr>
      </w:pPr>
      <w:r w:rsidRPr="00233788">
        <w:rPr>
          <w:color w:val="FF0000"/>
        </w:rPr>
        <w:t>Mierniki efektów ekonomicznych</w:t>
      </w:r>
    </w:p>
    <w:p w14:paraId="5F0A1D73" w14:textId="77777777" w:rsidR="00D855E2" w:rsidRPr="00233788" w:rsidRDefault="00D855E2" w:rsidP="00D855E2">
      <w:pPr>
        <w:pStyle w:val="Akapitzlist"/>
        <w:numPr>
          <w:ilvl w:val="0"/>
          <w:numId w:val="5"/>
        </w:numPr>
        <w:rPr>
          <w:color w:val="FF0000"/>
        </w:rPr>
      </w:pPr>
      <w:r w:rsidRPr="00233788">
        <w:rPr>
          <w:color w:val="FF0000"/>
        </w:rPr>
        <w:t>Mierniki efektów organizacyjnych</w:t>
      </w:r>
    </w:p>
    <w:p w14:paraId="22189FAB" w14:textId="77777777" w:rsidR="00D855E2" w:rsidRPr="00233788" w:rsidRDefault="00D855E2" w:rsidP="00D855E2">
      <w:pPr>
        <w:pStyle w:val="Akapitzlist"/>
        <w:numPr>
          <w:ilvl w:val="0"/>
          <w:numId w:val="5"/>
        </w:numPr>
        <w:rPr>
          <w:color w:val="FF0000"/>
        </w:rPr>
      </w:pPr>
      <w:r w:rsidRPr="00233788">
        <w:rPr>
          <w:color w:val="FF0000"/>
        </w:rPr>
        <w:t>Mierniki odnoszące się do infrastruktury</w:t>
      </w:r>
    </w:p>
    <w:p w14:paraId="25B22343" w14:textId="77777777" w:rsidR="00D855E2" w:rsidRPr="00233788" w:rsidRDefault="00D855E2" w:rsidP="00D855E2">
      <w:pPr>
        <w:pStyle w:val="Akapitzlist"/>
        <w:numPr>
          <w:ilvl w:val="0"/>
          <w:numId w:val="5"/>
        </w:numPr>
        <w:rPr>
          <w:color w:val="FF0000"/>
        </w:rPr>
      </w:pPr>
      <w:r w:rsidRPr="00233788">
        <w:rPr>
          <w:color w:val="FF0000"/>
        </w:rPr>
        <w:t>Mierniki odnoszące się do efektów dla interesariuszy</w:t>
      </w:r>
    </w:p>
    <w:p w14:paraId="3DFF8766" w14:textId="77777777" w:rsidR="00D855E2" w:rsidRPr="00233788" w:rsidRDefault="00D855E2" w:rsidP="00D855E2">
      <w:pPr>
        <w:pStyle w:val="Akapitzlist"/>
        <w:numPr>
          <w:ilvl w:val="0"/>
          <w:numId w:val="5"/>
        </w:numPr>
        <w:rPr>
          <w:color w:val="FF0000"/>
        </w:rPr>
      </w:pPr>
      <w:r w:rsidRPr="00233788">
        <w:rPr>
          <w:color w:val="FF0000"/>
        </w:rPr>
        <w:t>Mierniki odnoszące się do popularności instytucji w Internecie</w:t>
      </w:r>
    </w:p>
    <w:p w14:paraId="0EFA2787" w14:textId="77777777" w:rsidR="00D855E2" w:rsidRPr="00233788" w:rsidRDefault="00D855E2" w:rsidP="00D855E2">
      <w:pPr>
        <w:pStyle w:val="Akapitzlist"/>
        <w:numPr>
          <w:ilvl w:val="0"/>
          <w:numId w:val="5"/>
        </w:numPr>
        <w:rPr>
          <w:color w:val="FF0000"/>
        </w:rPr>
      </w:pPr>
      <w:r w:rsidRPr="00233788">
        <w:rPr>
          <w:color w:val="FF0000"/>
        </w:rPr>
        <w:t>Mierniki procesów kształcenia</w:t>
      </w:r>
    </w:p>
    <w:p w14:paraId="2DCB26DB" w14:textId="77777777" w:rsidR="00D855E2" w:rsidRPr="00233788" w:rsidRDefault="00D855E2" w:rsidP="00D855E2">
      <w:pPr>
        <w:pStyle w:val="Akapitzlist"/>
        <w:numPr>
          <w:ilvl w:val="0"/>
          <w:numId w:val="5"/>
        </w:numPr>
        <w:rPr>
          <w:color w:val="FF0000"/>
        </w:rPr>
      </w:pPr>
      <w:r w:rsidRPr="00233788">
        <w:rPr>
          <w:color w:val="FF0000"/>
        </w:rPr>
        <w:t>Mierniki poziomu naukowego jednostki</w:t>
      </w:r>
    </w:p>
    <w:p w14:paraId="659E7DF7" w14:textId="77777777" w:rsidR="00D855E2" w:rsidRPr="00233788" w:rsidRDefault="00D855E2" w:rsidP="00D855E2">
      <w:pPr>
        <w:pStyle w:val="Akapitzlist"/>
        <w:numPr>
          <w:ilvl w:val="0"/>
          <w:numId w:val="5"/>
        </w:numPr>
        <w:rPr>
          <w:color w:val="FF0000"/>
        </w:rPr>
      </w:pPr>
      <w:r w:rsidRPr="00233788">
        <w:rPr>
          <w:color w:val="FF0000"/>
        </w:rPr>
        <w:t xml:space="preserve"> </w:t>
      </w:r>
      <w:commentRangeStart w:id="577"/>
      <w:r w:rsidRPr="00233788">
        <w:rPr>
          <w:color w:val="FF0000"/>
        </w:rPr>
        <w:t>(uzupełnić)</w:t>
      </w:r>
      <w:commentRangeEnd w:id="577"/>
      <w:r w:rsidRPr="00233788">
        <w:rPr>
          <w:rStyle w:val="Odwoaniedokomentarza"/>
          <w:rFonts w:ascii="Times New Roman" w:eastAsia="Times New Roman" w:hAnsi="Times New Roman"/>
          <w:color w:val="FF0000"/>
          <w:szCs w:val="20"/>
          <w:lang w:eastAsia="pl-PL"/>
        </w:rPr>
        <w:commentReference w:id="577"/>
      </w:r>
    </w:p>
    <w:p w14:paraId="0C5367D7" w14:textId="77777777" w:rsidR="00D855E2" w:rsidRPr="00233788" w:rsidRDefault="00D855E2" w:rsidP="00D855E2">
      <w:pPr>
        <w:rPr>
          <w:color w:val="FF0000"/>
        </w:rPr>
      </w:pPr>
    </w:p>
    <w:p w14:paraId="76C3674A" w14:textId="77777777" w:rsidR="00D855E2" w:rsidRPr="00233788" w:rsidRDefault="00D855E2" w:rsidP="00D855E2">
      <w:pPr>
        <w:rPr>
          <w:color w:val="FF0000"/>
        </w:rPr>
      </w:pPr>
      <w:r w:rsidRPr="00233788">
        <w:rPr>
          <w:color w:val="FF0000"/>
        </w:rPr>
        <w:t xml:space="preserve">Przykłady mierników przedstawiono w tabeli </w:t>
      </w:r>
      <w:commentRangeStart w:id="578"/>
      <w:r w:rsidRPr="00233788">
        <w:rPr>
          <w:color w:val="FF0000"/>
        </w:rPr>
        <w:t>po</w:t>
      </w:r>
      <w:commentRangeEnd w:id="578"/>
      <w:r w:rsidRPr="00233788">
        <w:rPr>
          <w:rStyle w:val="Odwoaniedokomentarza"/>
          <w:rFonts w:ascii="Times New Roman" w:eastAsia="Times New Roman" w:hAnsi="Times New Roman"/>
          <w:color w:val="FF0000"/>
          <w:szCs w:val="20"/>
          <w:lang w:eastAsia="pl-PL"/>
        </w:rPr>
        <w:commentReference w:id="578"/>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415E66F6" w14:textId="1A19F702" w:rsidR="00D855E2" w:rsidRPr="00233788" w:rsidRDefault="00D855E2" w:rsidP="00D855E2">
      <w:pPr>
        <w:pStyle w:val="Tytutabeli"/>
        <w:rPr>
          <w:color w:val="FF0000"/>
        </w:rPr>
      </w:pPr>
      <w:bookmarkStart w:id="579" w:name="_Ref134898852"/>
      <w:bookmarkStart w:id="580"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78</w:t>
      </w:r>
      <w:r>
        <w:rPr>
          <w:color w:val="FF0000"/>
        </w:rPr>
        <w:fldChar w:fldCharType="end"/>
      </w:r>
      <w:r w:rsidRPr="00233788">
        <w:rPr>
          <w:color w:val="FF0000"/>
        </w:rPr>
        <w:t xml:space="preserve"> Przykłady mierników efektów działań uczelni w podziale na kategorie</w:t>
      </w:r>
      <w:bookmarkEnd w:id="579"/>
      <w:bookmarkEnd w:id="580"/>
    </w:p>
    <w:tbl>
      <w:tblPr>
        <w:tblStyle w:val="Tabela-Siatka"/>
        <w:tblW w:w="0" w:type="auto"/>
        <w:tblLook w:val="04A0" w:firstRow="1" w:lastRow="0" w:firstColumn="1" w:lastColumn="0" w:noHBand="0" w:noVBand="1"/>
      </w:tblPr>
      <w:tblGrid>
        <w:gridCol w:w="4606"/>
        <w:gridCol w:w="4606"/>
      </w:tblGrid>
      <w:tr w:rsidR="00D855E2" w:rsidRPr="00233788" w14:paraId="7725F684" w14:textId="77777777" w:rsidTr="00245CE0">
        <w:tc>
          <w:tcPr>
            <w:tcW w:w="4606" w:type="dxa"/>
          </w:tcPr>
          <w:p w14:paraId="5DA0C68E" w14:textId="77777777" w:rsidR="00D855E2" w:rsidRPr="00233788" w:rsidRDefault="00D855E2" w:rsidP="00245CE0">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7BEE1198" w14:textId="77777777" w:rsidR="00D855E2" w:rsidRPr="00233788" w:rsidRDefault="00D855E2" w:rsidP="00245CE0">
            <w:pPr>
              <w:ind w:firstLine="0"/>
              <w:rPr>
                <w:rFonts w:cs="Arial"/>
                <w:b/>
                <w:color w:val="FF0000"/>
                <w:sz w:val="20"/>
                <w:szCs w:val="20"/>
                <w:lang w:val="pl-PL"/>
              </w:rPr>
            </w:pPr>
            <w:r w:rsidRPr="00233788">
              <w:rPr>
                <w:rFonts w:cs="Arial"/>
                <w:b/>
                <w:color w:val="FF0000"/>
                <w:sz w:val="20"/>
                <w:szCs w:val="20"/>
                <w:lang w:val="pl-PL"/>
              </w:rPr>
              <w:t>Nazwa miernika</w:t>
            </w:r>
          </w:p>
        </w:tc>
      </w:tr>
      <w:tr w:rsidR="00D855E2" w:rsidRPr="00233788" w14:paraId="22AE4342" w14:textId="77777777" w:rsidTr="00245CE0">
        <w:tc>
          <w:tcPr>
            <w:tcW w:w="4606" w:type="dxa"/>
          </w:tcPr>
          <w:p w14:paraId="066F215D"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efektów ekonomicznych</w:t>
            </w:r>
          </w:p>
          <w:p w14:paraId="705FA68D" w14:textId="77777777" w:rsidR="00D855E2" w:rsidRPr="00233788" w:rsidRDefault="00D855E2" w:rsidP="00245CE0">
            <w:pPr>
              <w:ind w:firstLine="0"/>
              <w:rPr>
                <w:rFonts w:cs="Arial"/>
                <w:color w:val="FF0000"/>
                <w:sz w:val="20"/>
                <w:szCs w:val="20"/>
                <w:lang w:val="pl-PL"/>
              </w:rPr>
            </w:pPr>
          </w:p>
        </w:tc>
        <w:tc>
          <w:tcPr>
            <w:tcW w:w="4606" w:type="dxa"/>
          </w:tcPr>
          <w:p w14:paraId="20857127"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3A529772"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kwota dotacji przypadająca na 1 doktoranta,</w:t>
            </w:r>
          </w:p>
          <w:p w14:paraId="0D88C5B0"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liczba zgłoszonych patentów,</w:t>
            </w:r>
          </w:p>
          <w:p w14:paraId="5314992C"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liczba przyjętych zgłoszeń patentowych,</w:t>
            </w:r>
          </w:p>
          <w:p w14:paraId="58451B94"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kwota pozyskanych grantów badawczych,</w:t>
            </w:r>
          </w:p>
          <w:p w14:paraId="6E3FDA80"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lastRenderedPageBreak/>
              <w:t>wartość realizowanych projektów rozwojowych uczelni.</w:t>
            </w:r>
          </w:p>
        </w:tc>
      </w:tr>
      <w:tr w:rsidR="00D855E2" w:rsidRPr="00233788" w14:paraId="796408EC" w14:textId="77777777" w:rsidTr="00245CE0">
        <w:tc>
          <w:tcPr>
            <w:tcW w:w="4606" w:type="dxa"/>
          </w:tcPr>
          <w:p w14:paraId="1256FE0A"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2E5C8EEA" w14:textId="77777777" w:rsidR="00D855E2" w:rsidRPr="00233788" w:rsidRDefault="00D855E2" w:rsidP="00245CE0">
            <w:pPr>
              <w:ind w:firstLine="0"/>
              <w:rPr>
                <w:rFonts w:cs="Arial"/>
                <w:color w:val="FF0000"/>
                <w:sz w:val="20"/>
                <w:szCs w:val="20"/>
                <w:lang w:val="pl-PL"/>
              </w:rPr>
            </w:pPr>
          </w:p>
        </w:tc>
        <w:tc>
          <w:tcPr>
            <w:tcW w:w="4606" w:type="dxa"/>
          </w:tcPr>
          <w:p w14:paraId="2FE37336"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liczba samodzielnych pracowników naukowo-dydaktycznych,</w:t>
            </w:r>
          </w:p>
          <w:p w14:paraId="43C7AE0B"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5E6CA427"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wielkość grup,</w:t>
            </w:r>
          </w:p>
          <w:p w14:paraId="08E242F0"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baza dydaktyczna i administracyjna,</w:t>
            </w:r>
          </w:p>
          <w:p w14:paraId="6B2EB1B3"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D855E2" w:rsidRPr="00233788" w14:paraId="11CB2200" w14:textId="77777777" w:rsidTr="00245CE0">
        <w:tc>
          <w:tcPr>
            <w:tcW w:w="4606" w:type="dxa"/>
          </w:tcPr>
          <w:p w14:paraId="0DB75154"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4CB7C647" w14:textId="77777777" w:rsidR="00D855E2" w:rsidRPr="00233788" w:rsidRDefault="00D855E2" w:rsidP="00245CE0">
            <w:pPr>
              <w:ind w:firstLine="0"/>
              <w:rPr>
                <w:rFonts w:cs="Arial"/>
                <w:color w:val="FF0000"/>
                <w:sz w:val="20"/>
                <w:szCs w:val="20"/>
                <w:lang w:val="pl-PL"/>
              </w:rPr>
            </w:pPr>
          </w:p>
        </w:tc>
        <w:tc>
          <w:tcPr>
            <w:tcW w:w="4606" w:type="dxa"/>
          </w:tcPr>
          <w:p w14:paraId="413E6590" w14:textId="77777777" w:rsidR="00D855E2" w:rsidRPr="00233788" w:rsidRDefault="00D855E2" w:rsidP="00245CE0">
            <w:pPr>
              <w:ind w:firstLine="0"/>
              <w:rPr>
                <w:rFonts w:cs="Arial"/>
                <w:color w:val="FF0000"/>
                <w:sz w:val="20"/>
                <w:szCs w:val="20"/>
                <w:lang w:val="pl-PL"/>
              </w:rPr>
            </w:pPr>
          </w:p>
        </w:tc>
      </w:tr>
      <w:tr w:rsidR="00D855E2" w:rsidRPr="00233788" w14:paraId="750A6FAE" w14:textId="77777777" w:rsidTr="00245CE0">
        <w:tc>
          <w:tcPr>
            <w:tcW w:w="4606" w:type="dxa"/>
          </w:tcPr>
          <w:p w14:paraId="38E427ED"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23DC8558" w14:textId="77777777" w:rsidR="00D855E2" w:rsidRPr="00233788" w:rsidRDefault="00D855E2" w:rsidP="00245CE0">
            <w:pPr>
              <w:ind w:firstLine="0"/>
              <w:rPr>
                <w:rFonts w:cs="Arial"/>
                <w:color w:val="FF0000"/>
                <w:sz w:val="20"/>
                <w:szCs w:val="20"/>
                <w:lang w:val="pl-PL"/>
              </w:rPr>
            </w:pPr>
          </w:p>
        </w:tc>
        <w:tc>
          <w:tcPr>
            <w:tcW w:w="4606" w:type="dxa"/>
          </w:tcPr>
          <w:p w14:paraId="5DF43711"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zatrudnialność absolwentów,</w:t>
            </w:r>
          </w:p>
          <w:p w14:paraId="7CF1668E"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zdawalność egzaminów zewnętrznych,</w:t>
            </w:r>
          </w:p>
          <w:p w14:paraId="53F85E8E"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przyrost wynagrodzenia absolwentów</w:t>
            </w:r>
          </w:p>
          <w:p w14:paraId="7A5048EC"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liczba noblistów wśród absolwentów</w:t>
            </w:r>
          </w:p>
        </w:tc>
      </w:tr>
      <w:tr w:rsidR="00D855E2" w:rsidRPr="00233788" w14:paraId="64146557" w14:textId="77777777" w:rsidTr="00245CE0">
        <w:tc>
          <w:tcPr>
            <w:tcW w:w="4606" w:type="dxa"/>
          </w:tcPr>
          <w:p w14:paraId="2C6B606C"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2E5ECC9A" w14:textId="77777777" w:rsidR="00D855E2" w:rsidRPr="00233788" w:rsidRDefault="00D855E2" w:rsidP="00245CE0">
            <w:pPr>
              <w:ind w:firstLine="0"/>
              <w:rPr>
                <w:rFonts w:cs="Arial"/>
                <w:color w:val="FF0000"/>
                <w:sz w:val="20"/>
                <w:szCs w:val="20"/>
                <w:lang w:val="pl-PL"/>
              </w:rPr>
            </w:pPr>
          </w:p>
        </w:tc>
        <w:tc>
          <w:tcPr>
            <w:tcW w:w="4606" w:type="dxa"/>
          </w:tcPr>
          <w:p w14:paraId="05DC00B9" w14:textId="77777777" w:rsidR="00D855E2" w:rsidRPr="00233788" w:rsidRDefault="00D855E2" w:rsidP="00245CE0">
            <w:pPr>
              <w:ind w:firstLine="0"/>
              <w:rPr>
                <w:rFonts w:cs="Arial"/>
                <w:color w:val="FF0000"/>
                <w:sz w:val="20"/>
                <w:szCs w:val="20"/>
                <w:lang w:val="pl-PL"/>
              </w:rPr>
            </w:pPr>
          </w:p>
        </w:tc>
      </w:tr>
      <w:tr w:rsidR="00D855E2" w:rsidRPr="00233788" w14:paraId="0927E414" w14:textId="77777777" w:rsidTr="00245CE0">
        <w:tc>
          <w:tcPr>
            <w:tcW w:w="4606" w:type="dxa"/>
          </w:tcPr>
          <w:p w14:paraId="7D8093EB"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78BFE"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44825F39"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ocena zajęć,</w:t>
            </w:r>
          </w:p>
          <w:p w14:paraId="588BE047" w14:textId="77777777" w:rsidR="00D855E2" w:rsidRPr="00233788" w:rsidRDefault="00D855E2" w:rsidP="00245CE0">
            <w:pPr>
              <w:ind w:firstLine="0"/>
              <w:rPr>
                <w:rFonts w:cs="Arial"/>
                <w:color w:val="FF0000"/>
                <w:sz w:val="20"/>
                <w:szCs w:val="20"/>
                <w:lang w:val="pl-PL"/>
              </w:rPr>
            </w:pPr>
          </w:p>
        </w:tc>
      </w:tr>
      <w:tr w:rsidR="00D855E2" w:rsidRPr="00233788" w14:paraId="1354C7B1" w14:textId="77777777" w:rsidTr="00245CE0">
        <w:tc>
          <w:tcPr>
            <w:tcW w:w="4606" w:type="dxa"/>
          </w:tcPr>
          <w:p w14:paraId="5A659666"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647BDAC"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9441135"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nauczycieli</w:t>
            </w:r>
          </w:p>
        </w:tc>
      </w:tr>
      <w:tr w:rsidR="00D855E2" w:rsidRPr="00233788" w14:paraId="2DA509EC" w14:textId="77777777" w:rsidTr="00245CE0">
        <w:tc>
          <w:tcPr>
            <w:tcW w:w="4606" w:type="dxa"/>
          </w:tcPr>
          <w:p w14:paraId="367D95F0" w14:textId="77777777" w:rsidR="00D855E2" w:rsidRPr="00233788" w:rsidRDefault="00D855E2" w:rsidP="00245CE0">
            <w:pPr>
              <w:ind w:firstLine="0"/>
              <w:rPr>
                <w:rFonts w:cs="Arial"/>
                <w:color w:val="FF0000"/>
                <w:sz w:val="20"/>
                <w:szCs w:val="20"/>
                <w:lang w:val="pl-PL"/>
              </w:rPr>
            </w:pPr>
            <w:commentRangeStart w:id="581"/>
            <w:r w:rsidRPr="00233788">
              <w:rPr>
                <w:rFonts w:cs="Arial"/>
                <w:color w:val="FF0000"/>
                <w:sz w:val="20"/>
                <w:szCs w:val="20"/>
                <w:lang w:val="pl-PL"/>
              </w:rPr>
              <w:t>(uzupełnić)</w:t>
            </w:r>
            <w:commentRangeEnd w:id="581"/>
            <w:r w:rsidRPr="00233788">
              <w:rPr>
                <w:rStyle w:val="Odwoaniedokomentarza"/>
                <w:rFonts w:eastAsia="Times New Roman" w:cs="Arial"/>
                <w:color w:val="FF0000"/>
                <w:sz w:val="20"/>
                <w:szCs w:val="20"/>
                <w:lang w:val="pl-PL" w:eastAsia="pl-PL"/>
              </w:rPr>
              <w:commentReference w:id="581"/>
            </w:r>
          </w:p>
          <w:p w14:paraId="0AEDDA5A" w14:textId="77777777" w:rsidR="00D855E2" w:rsidRPr="00233788" w:rsidRDefault="00D855E2" w:rsidP="00245CE0">
            <w:pPr>
              <w:ind w:firstLine="0"/>
              <w:rPr>
                <w:rFonts w:cs="Arial"/>
                <w:color w:val="FF0000"/>
                <w:sz w:val="20"/>
                <w:szCs w:val="20"/>
                <w:lang w:val="pl-PL"/>
              </w:rPr>
            </w:pPr>
          </w:p>
        </w:tc>
        <w:tc>
          <w:tcPr>
            <w:tcW w:w="4606" w:type="dxa"/>
          </w:tcPr>
          <w:p w14:paraId="61DE7114" w14:textId="77777777" w:rsidR="00D855E2" w:rsidRPr="00233788" w:rsidRDefault="00D855E2" w:rsidP="00245CE0">
            <w:pPr>
              <w:ind w:firstLine="0"/>
              <w:rPr>
                <w:rFonts w:cs="Arial"/>
                <w:color w:val="FF0000"/>
                <w:sz w:val="20"/>
                <w:szCs w:val="20"/>
                <w:lang w:val="pl-PL"/>
              </w:rPr>
            </w:pPr>
          </w:p>
        </w:tc>
      </w:tr>
      <w:tr w:rsidR="00D855E2" w:rsidRPr="00233788" w14:paraId="22E9930D" w14:textId="77777777" w:rsidTr="00245CE0">
        <w:tc>
          <w:tcPr>
            <w:tcW w:w="4606" w:type="dxa"/>
          </w:tcPr>
          <w:p w14:paraId="2F7A6DAA" w14:textId="77777777" w:rsidR="00D855E2" w:rsidRPr="00233788" w:rsidRDefault="00D855E2" w:rsidP="00245CE0">
            <w:pPr>
              <w:ind w:firstLine="0"/>
              <w:rPr>
                <w:rFonts w:cs="Arial"/>
                <w:color w:val="FF0000"/>
                <w:sz w:val="20"/>
                <w:szCs w:val="20"/>
                <w:lang w:val="pl-PL"/>
              </w:rPr>
            </w:pPr>
          </w:p>
        </w:tc>
        <w:tc>
          <w:tcPr>
            <w:tcW w:w="4606" w:type="dxa"/>
          </w:tcPr>
          <w:p w14:paraId="06CDDED0" w14:textId="77777777" w:rsidR="00D855E2" w:rsidRPr="00233788" w:rsidRDefault="00D855E2" w:rsidP="00245CE0">
            <w:pPr>
              <w:ind w:firstLine="0"/>
              <w:rPr>
                <w:rFonts w:cs="Arial"/>
                <w:color w:val="FF0000"/>
                <w:sz w:val="20"/>
                <w:szCs w:val="20"/>
                <w:lang w:val="pl-PL"/>
              </w:rPr>
            </w:pPr>
          </w:p>
        </w:tc>
      </w:tr>
    </w:tbl>
    <w:p w14:paraId="75BB2A1E" w14:textId="77777777" w:rsidR="00D855E2" w:rsidRPr="00233788" w:rsidRDefault="00D855E2" w:rsidP="00D855E2">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284BBD48" w14:textId="77777777" w:rsidR="00D855E2" w:rsidRPr="00233788" w:rsidRDefault="00D855E2" w:rsidP="00D855E2">
      <w:pPr>
        <w:rPr>
          <w:color w:val="FF0000"/>
        </w:rPr>
      </w:pPr>
    </w:p>
    <w:p w14:paraId="7CA93AB6" w14:textId="77777777" w:rsidR="00D855E2" w:rsidRPr="00233788" w:rsidRDefault="00D855E2" w:rsidP="00D855E2">
      <w:pPr>
        <w:rPr>
          <w:color w:val="FF0000"/>
        </w:rPr>
      </w:pPr>
      <w:r w:rsidRPr="00233788">
        <w:rPr>
          <w:color w:val="FF0000"/>
        </w:rPr>
        <w:lastRenderedPageBreak/>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033E43DE" w14:textId="77777777" w:rsidR="00D855E2" w:rsidRDefault="00D855E2" w:rsidP="00D855E2"/>
    <w:p w14:paraId="06BE56EC" w14:textId="77777777" w:rsidR="00D855E2" w:rsidRPr="00233788" w:rsidRDefault="00D855E2" w:rsidP="00D855E2">
      <w:pPr>
        <w:rPr>
          <w:color w:val="FF0000"/>
        </w:rPr>
      </w:pPr>
    </w:p>
    <w:p w14:paraId="09876173" w14:textId="77777777" w:rsidR="00D855E2" w:rsidRDefault="00D855E2" w:rsidP="00D855E2">
      <w:pPr>
        <w:rPr>
          <w:color w:val="FF0000"/>
        </w:rPr>
      </w:pPr>
    </w:p>
    <w:p w14:paraId="29B2206B" w14:textId="77777777" w:rsidR="00D855E2" w:rsidRPr="00233788" w:rsidRDefault="00D855E2" w:rsidP="00D855E2">
      <w:pPr>
        <w:rPr>
          <w:color w:val="FF0000"/>
        </w:rPr>
      </w:pPr>
    </w:p>
    <w:p w14:paraId="55249230" w14:textId="2A9BE3C6" w:rsidR="00D855E2" w:rsidRPr="00233788" w:rsidRDefault="00D855E2" w:rsidP="00D855E2">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xml:space="preserv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 </w:t>
      </w:r>
    </w:p>
    <w:p w14:paraId="770923E2" w14:textId="77777777" w:rsidR="00D855E2" w:rsidRPr="00531824" w:rsidRDefault="00D855E2" w:rsidP="00D855E2"/>
    <w:p w14:paraId="12735FB2" w14:textId="77777777" w:rsidR="00D855E2" w:rsidRDefault="00D855E2" w:rsidP="00531824"/>
    <w:p w14:paraId="108857F1" w14:textId="77777777" w:rsidR="00D855E2" w:rsidRDefault="00D855E2" w:rsidP="00531824"/>
    <w:p w14:paraId="1AC4BE08" w14:textId="77777777" w:rsidR="00D855E2" w:rsidRPr="00A76C43" w:rsidRDefault="00D855E2" w:rsidP="00D855E2">
      <w:pPr>
        <w:rPr>
          <w:highlight w:val="cyan"/>
          <w:lang w:val="en-GB"/>
        </w:rPr>
      </w:pPr>
      <w:r w:rsidRPr="00A76C43">
        <w:rPr>
          <w:highlight w:val="cyan"/>
          <w:lang w:val="en-GB"/>
        </w:rPr>
        <w:t>Annex E</w:t>
      </w:r>
    </w:p>
    <w:p w14:paraId="08BB0723" w14:textId="77777777" w:rsidR="00D855E2" w:rsidRPr="00A76C43" w:rsidRDefault="00D855E2" w:rsidP="00D855E2">
      <w:pPr>
        <w:rPr>
          <w:highlight w:val="cyan"/>
          <w:lang w:val="en-GB"/>
        </w:rPr>
      </w:pPr>
      <w:r w:rsidRPr="00A76C43">
        <w:rPr>
          <w:highlight w:val="cyan"/>
          <w:lang w:val="en-GB"/>
        </w:rPr>
        <w:t>(informative)</w:t>
      </w:r>
    </w:p>
    <w:p w14:paraId="0A0D6F1C" w14:textId="77777777" w:rsidR="00D855E2" w:rsidRPr="00A76C43" w:rsidRDefault="00D855E2" w:rsidP="00D855E2">
      <w:pPr>
        <w:rPr>
          <w:highlight w:val="cyan"/>
          <w:lang w:val="en-GB"/>
        </w:rPr>
      </w:pPr>
      <w:r w:rsidRPr="00A76C43">
        <w:rPr>
          <w:highlight w:val="cyan"/>
          <w:lang w:val="en-GB"/>
        </w:rPr>
        <w:t>Processes, measures and tools in educational organizations</w:t>
      </w:r>
    </w:p>
    <w:p w14:paraId="406C2AC9" w14:textId="77777777" w:rsidR="00D855E2" w:rsidRPr="00A76C43" w:rsidRDefault="00D855E2" w:rsidP="00D855E2">
      <w:pPr>
        <w:rPr>
          <w:highlight w:val="cyan"/>
          <w:lang w:val="en-GB"/>
        </w:rPr>
      </w:pPr>
      <w:r w:rsidRPr="00A76C43">
        <w:rPr>
          <w:highlight w:val="cyan"/>
          <w:lang w:val="en-GB"/>
        </w:rPr>
        <w:t>E.1 Processes</w:t>
      </w:r>
    </w:p>
    <w:p w14:paraId="10B241E8" w14:textId="77777777" w:rsidR="00D855E2" w:rsidRPr="00A76C43" w:rsidRDefault="00D855E2" w:rsidP="00D855E2">
      <w:pPr>
        <w:rPr>
          <w:highlight w:val="cyan"/>
          <w:lang w:val="en-GB"/>
        </w:rPr>
      </w:pPr>
      <w:r w:rsidRPr="00A76C43">
        <w:rPr>
          <w:highlight w:val="cyan"/>
          <w:lang w:val="en-GB"/>
        </w:rPr>
        <w:t>Processes in educational organizations can include those for:</w:t>
      </w:r>
    </w:p>
    <w:p w14:paraId="21970F70" w14:textId="77777777" w:rsidR="00D855E2" w:rsidRPr="00A76C43" w:rsidRDefault="00D855E2" w:rsidP="00D855E2">
      <w:pPr>
        <w:rPr>
          <w:highlight w:val="cyan"/>
          <w:lang w:val="en-GB"/>
        </w:rPr>
      </w:pPr>
      <w:r w:rsidRPr="00A76C43">
        <w:rPr>
          <w:highlight w:val="cyan"/>
          <w:lang w:val="en-GB"/>
        </w:rPr>
        <w:t>— providing adequate resources;</w:t>
      </w:r>
    </w:p>
    <w:p w14:paraId="3B381155" w14:textId="77777777" w:rsidR="00D855E2" w:rsidRPr="00A76C43" w:rsidRDefault="00D855E2" w:rsidP="00D855E2">
      <w:pPr>
        <w:rPr>
          <w:highlight w:val="cyan"/>
          <w:lang w:val="en-GB"/>
        </w:rPr>
      </w:pPr>
      <w:r w:rsidRPr="00A76C43">
        <w:rPr>
          <w:highlight w:val="cyan"/>
          <w:lang w:val="en-GB"/>
        </w:rPr>
        <w:t>— recruiting, selecting and registering applicants;</w:t>
      </w:r>
    </w:p>
    <w:p w14:paraId="70FDB4F4" w14:textId="77777777" w:rsidR="00D855E2" w:rsidRPr="00A76C43" w:rsidRDefault="00D855E2" w:rsidP="00D855E2">
      <w:pPr>
        <w:rPr>
          <w:highlight w:val="cyan"/>
          <w:lang w:val="en-GB"/>
        </w:rPr>
      </w:pPr>
      <w:r w:rsidRPr="00A76C43">
        <w:rPr>
          <w:highlight w:val="cyan"/>
          <w:lang w:val="en-GB"/>
        </w:rPr>
        <w:t>— managing and maintaining the necessary educational infrastructure (including classrooms,</w:t>
      </w:r>
    </w:p>
    <w:p w14:paraId="5013F4FE" w14:textId="77777777" w:rsidR="00D855E2" w:rsidRPr="00A76C43" w:rsidRDefault="00D855E2" w:rsidP="00D855E2">
      <w:pPr>
        <w:rPr>
          <w:highlight w:val="cyan"/>
          <w:lang w:val="en-GB"/>
        </w:rPr>
      </w:pPr>
      <w:r w:rsidRPr="00A76C43">
        <w:rPr>
          <w:highlight w:val="cyan"/>
          <w:lang w:val="en-GB"/>
        </w:rPr>
        <w:t xml:space="preserve">laboratories, study-spaces, </w:t>
      </w:r>
      <w:r>
        <w:rPr>
          <w:highlight w:val="cyan"/>
          <w:lang w:val="en-GB"/>
        </w:rPr>
        <w:t>lib</w:t>
      </w:r>
      <w:r w:rsidRPr="00A76C43">
        <w:rPr>
          <w:highlight w:val="cyan"/>
          <w:lang w:val="en-GB"/>
        </w:rPr>
        <w:t>raries);</w:t>
      </w:r>
    </w:p>
    <w:p w14:paraId="28AA93F5" w14:textId="77777777" w:rsidR="00D855E2" w:rsidRPr="00A76C43" w:rsidRDefault="00D855E2" w:rsidP="00D855E2">
      <w:pPr>
        <w:rPr>
          <w:highlight w:val="cyan"/>
          <w:lang w:val="en-GB"/>
        </w:rPr>
      </w:pPr>
      <w:r w:rsidRPr="00A76C43">
        <w:rPr>
          <w:highlight w:val="cyan"/>
          <w:lang w:val="en-GB"/>
        </w:rPr>
        <w:t xml:space="preserve">— scheduling, designing, managing and evaluating </w:t>
      </w:r>
      <w:proofErr w:type="spellStart"/>
      <w:r w:rsidRPr="00A76C43">
        <w:rPr>
          <w:highlight w:val="cyan"/>
          <w:lang w:val="en-GB"/>
        </w:rPr>
        <w:t>ocurses</w:t>
      </w:r>
      <w:proofErr w:type="spellEnd"/>
      <w:r w:rsidRPr="00A76C43">
        <w:rPr>
          <w:highlight w:val="cyan"/>
          <w:lang w:val="en-GB"/>
        </w:rPr>
        <w:t>;</w:t>
      </w:r>
    </w:p>
    <w:p w14:paraId="32FAF61F" w14:textId="77777777" w:rsidR="00D855E2" w:rsidRPr="00A76C43" w:rsidRDefault="00D855E2" w:rsidP="00D855E2">
      <w:pPr>
        <w:rPr>
          <w:highlight w:val="cyan"/>
          <w:lang w:val="en-GB"/>
        </w:rPr>
      </w:pPr>
      <w:r w:rsidRPr="00A76C43">
        <w:rPr>
          <w:highlight w:val="cyan"/>
          <w:lang w:val="en-GB"/>
        </w:rPr>
        <w:t>— evaluation of staff performance;</w:t>
      </w:r>
    </w:p>
    <w:p w14:paraId="60C0CE1D" w14:textId="77777777" w:rsidR="00D855E2" w:rsidRPr="00A76C43" w:rsidRDefault="00D855E2" w:rsidP="00D855E2">
      <w:pPr>
        <w:rPr>
          <w:highlight w:val="cyan"/>
          <w:lang w:val="en-GB"/>
        </w:rPr>
      </w:pPr>
      <w:r w:rsidRPr="00A76C43">
        <w:rPr>
          <w:highlight w:val="cyan"/>
          <w:lang w:val="en-GB"/>
        </w:rPr>
        <w:t xml:space="preserve">— evaluation </w:t>
      </w:r>
      <w:r>
        <w:rPr>
          <w:highlight w:val="cyan"/>
          <w:lang w:val="en-GB"/>
        </w:rPr>
        <w:t>of</w:t>
      </w:r>
      <w:r w:rsidRPr="00A76C43">
        <w:rPr>
          <w:highlight w:val="cyan"/>
          <w:lang w:val="en-GB"/>
        </w:rPr>
        <w:t xml:space="preserve"> learners’ performance;</w:t>
      </w:r>
    </w:p>
    <w:p w14:paraId="5FB019FB" w14:textId="77777777" w:rsidR="00D855E2" w:rsidRPr="00A76C43" w:rsidRDefault="00D855E2" w:rsidP="00D855E2">
      <w:pPr>
        <w:rPr>
          <w:highlight w:val="cyan"/>
          <w:lang w:val="en-GB"/>
        </w:rPr>
      </w:pPr>
      <w:r w:rsidRPr="00A76C43">
        <w:rPr>
          <w:highlight w:val="cyan"/>
          <w:lang w:val="en-GB"/>
        </w:rPr>
        <w:t>— internal and external communications;</w:t>
      </w:r>
    </w:p>
    <w:p w14:paraId="01E19E29" w14:textId="77777777" w:rsidR="00D855E2" w:rsidRPr="00A76C43" w:rsidRDefault="00D855E2" w:rsidP="00D855E2">
      <w:pPr>
        <w:rPr>
          <w:highlight w:val="cyan"/>
          <w:lang w:val="en-GB"/>
        </w:rPr>
      </w:pPr>
      <w:r w:rsidRPr="00A76C43">
        <w:rPr>
          <w:highlight w:val="cyan"/>
          <w:lang w:val="en-GB"/>
        </w:rPr>
        <w:t>— corrective and preventive actions;</w:t>
      </w:r>
    </w:p>
    <w:p w14:paraId="477D348E" w14:textId="77777777" w:rsidR="00D855E2" w:rsidRPr="00A76C43" w:rsidRDefault="00D855E2" w:rsidP="00D855E2">
      <w:pPr>
        <w:rPr>
          <w:highlight w:val="cyan"/>
          <w:lang w:val="en-GB"/>
        </w:rPr>
      </w:pPr>
      <w:r w:rsidRPr="00A76C43">
        <w:rPr>
          <w:highlight w:val="cyan"/>
          <w:lang w:val="en-GB"/>
        </w:rPr>
        <w:lastRenderedPageBreak/>
        <w:t>— recruitment of staff;</w:t>
      </w:r>
    </w:p>
    <w:p w14:paraId="29560521" w14:textId="77777777" w:rsidR="00D855E2" w:rsidRPr="00A76C43" w:rsidRDefault="00D855E2" w:rsidP="00D855E2">
      <w:pPr>
        <w:rPr>
          <w:highlight w:val="cyan"/>
          <w:lang w:val="en-GB"/>
        </w:rPr>
      </w:pPr>
      <w:r w:rsidRPr="00A76C43">
        <w:rPr>
          <w:highlight w:val="cyan"/>
          <w:lang w:val="en-GB"/>
        </w:rPr>
        <w:t>— continuing professional development of staff;</w:t>
      </w:r>
    </w:p>
    <w:p w14:paraId="640F8FCA" w14:textId="77777777" w:rsidR="00D855E2" w:rsidRPr="00A76C43" w:rsidRDefault="00D855E2" w:rsidP="00D855E2">
      <w:pPr>
        <w:rPr>
          <w:highlight w:val="cyan"/>
          <w:lang w:val="en-GB"/>
        </w:rPr>
      </w:pPr>
      <w:r w:rsidRPr="00A76C43">
        <w:rPr>
          <w:highlight w:val="cyan"/>
          <w:lang w:val="en-GB"/>
        </w:rPr>
        <w:t>— management review;</w:t>
      </w:r>
    </w:p>
    <w:p w14:paraId="440C1931" w14:textId="77777777" w:rsidR="00D855E2" w:rsidRPr="00A76C43" w:rsidRDefault="00D855E2" w:rsidP="00D855E2">
      <w:pPr>
        <w:rPr>
          <w:highlight w:val="cyan"/>
          <w:lang w:val="en-GB"/>
        </w:rPr>
      </w:pPr>
      <w:r w:rsidRPr="00A76C43">
        <w:rPr>
          <w:highlight w:val="cyan"/>
          <w:lang w:val="en-GB"/>
        </w:rPr>
        <w:t>— security, health and safety compliance;</w:t>
      </w:r>
    </w:p>
    <w:p w14:paraId="1F2F3A5B" w14:textId="77777777" w:rsidR="00D855E2" w:rsidRPr="00A76C43" w:rsidRDefault="00D855E2" w:rsidP="00D855E2">
      <w:pPr>
        <w:rPr>
          <w:highlight w:val="cyan"/>
          <w:lang w:val="en-GB"/>
        </w:rPr>
      </w:pPr>
      <w:r w:rsidRPr="00A76C43">
        <w:rPr>
          <w:highlight w:val="cyan"/>
          <w:lang w:val="en-GB"/>
        </w:rPr>
        <w:t>— publication of educational materials (including books, journal articles);</w:t>
      </w:r>
    </w:p>
    <w:p w14:paraId="71DE6875" w14:textId="77777777" w:rsidR="00D855E2" w:rsidRPr="00A76C43" w:rsidRDefault="00D855E2" w:rsidP="00D855E2">
      <w:pPr>
        <w:rPr>
          <w:highlight w:val="cyan"/>
          <w:lang w:val="en-GB"/>
        </w:rPr>
      </w:pPr>
      <w:r w:rsidRPr="00A76C43">
        <w:rPr>
          <w:highlight w:val="cyan"/>
          <w:lang w:val="en-GB"/>
        </w:rPr>
        <w:t>— conforming to requirements for accreditation;</w:t>
      </w:r>
    </w:p>
    <w:p w14:paraId="7C5A4191" w14:textId="77777777" w:rsidR="00D855E2" w:rsidRPr="00A76C43" w:rsidRDefault="00D855E2" w:rsidP="00D855E2">
      <w:pPr>
        <w:rPr>
          <w:highlight w:val="cyan"/>
          <w:lang w:val="en-GB"/>
        </w:rPr>
      </w:pPr>
      <w:r w:rsidRPr="00A76C43">
        <w:rPr>
          <w:highlight w:val="cyan"/>
          <w:lang w:val="en-GB"/>
        </w:rPr>
        <w:t>— informing relevant parties of changes to policy, strategy or instruction;</w:t>
      </w:r>
    </w:p>
    <w:p w14:paraId="2D925BA0" w14:textId="77777777" w:rsidR="00D855E2" w:rsidRPr="00A76C43" w:rsidRDefault="00D855E2" w:rsidP="00D855E2">
      <w:pPr>
        <w:rPr>
          <w:highlight w:val="cyan"/>
          <w:lang w:val="en-GB"/>
        </w:rPr>
      </w:pPr>
      <w:r w:rsidRPr="00A76C43">
        <w:rPr>
          <w:highlight w:val="cyan"/>
          <w:lang w:val="en-GB"/>
        </w:rPr>
        <w:t>— retaining documented information;</w:t>
      </w:r>
    </w:p>
    <w:p w14:paraId="62D1DE04" w14:textId="77777777" w:rsidR="00D855E2" w:rsidRPr="00A76C43" w:rsidRDefault="00D855E2" w:rsidP="00D855E2">
      <w:pPr>
        <w:rPr>
          <w:highlight w:val="cyan"/>
          <w:lang w:val="en-GB"/>
        </w:rPr>
      </w:pPr>
      <w:r w:rsidRPr="00A76C43">
        <w:rPr>
          <w:highlight w:val="cyan"/>
          <w:lang w:val="en-GB"/>
        </w:rPr>
        <w:t xml:space="preserve">— issuing </w:t>
      </w:r>
      <w:r>
        <w:rPr>
          <w:highlight w:val="cyan"/>
          <w:lang w:val="en-GB"/>
        </w:rPr>
        <w:t>an</w:t>
      </w:r>
      <w:r w:rsidRPr="00A76C43">
        <w:rPr>
          <w:highlight w:val="cyan"/>
          <w:lang w:val="en-GB"/>
        </w:rPr>
        <w:t>d securing recognition o</w:t>
      </w:r>
      <w:r>
        <w:rPr>
          <w:highlight w:val="cyan"/>
          <w:lang w:val="en-GB"/>
        </w:rPr>
        <w:t>f</w:t>
      </w:r>
      <w:r w:rsidRPr="00A76C43">
        <w:rPr>
          <w:highlight w:val="cyan"/>
          <w:lang w:val="en-GB"/>
        </w:rPr>
        <w:t xml:space="preserve"> learning achieved a</w:t>
      </w:r>
      <w:r>
        <w:rPr>
          <w:highlight w:val="cyan"/>
          <w:lang w:val="en-GB"/>
        </w:rPr>
        <w:t>n</w:t>
      </w:r>
      <w:r w:rsidRPr="00A76C43">
        <w:rPr>
          <w:highlight w:val="cyan"/>
          <w:lang w:val="en-GB"/>
        </w:rPr>
        <w:t>d accessed as documented information;</w:t>
      </w:r>
    </w:p>
    <w:p w14:paraId="283F37F1" w14:textId="77777777" w:rsidR="00D855E2" w:rsidRPr="00A76C43" w:rsidRDefault="00D855E2" w:rsidP="00D855E2">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feedback, queries a</w:t>
      </w:r>
      <w:r>
        <w:rPr>
          <w:highlight w:val="cyan"/>
          <w:lang w:val="en-GB"/>
        </w:rPr>
        <w:t>n</w:t>
      </w:r>
      <w:r w:rsidRPr="00A76C43">
        <w:rPr>
          <w:highlight w:val="cyan"/>
          <w:lang w:val="en-GB"/>
        </w:rPr>
        <w:t>d complaints f</w:t>
      </w:r>
      <w:r>
        <w:rPr>
          <w:highlight w:val="cyan"/>
          <w:lang w:val="en-GB"/>
        </w:rPr>
        <w:t>r</w:t>
      </w:r>
      <w:r w:rsidRPr="00A76C43">
        <w:rPr>
          <w:highlight w:val="cyan"/>
          <w:lang w:val="en-GB"/>
        </w:rPr>
        <w:t>om i</w:t>
      </w:r>
      <w:r>
        <w:rPr>
          <w:highlight w:val="cyan"/>
          <w:lang w:val="en-GB"/>
        </w:rPr>
        <w:t>n</w:t>
      </w:r>
      <w:r w:rsidRPr="00A76C43">
        <w:rPr>
          <w:highlight w:val="cyan"/>
          <w:lang w:val="en-GB"/>
        </w:rPr>
        <w:t>terested parties;</w:t>
      </w:r>
    </w:p>
    <w:p w14:paraId="1C51CF07" w14:textId="77777777" w:rsidR="00D855E2" w:rsidRPr="00A76C43" w:rsidRDefault="00D855E2" w:rsidP="00D855E2">
      <w:pPr>
        <w:rPr>
          <w:highlight w:val="cyan"/>
          <w:lang w:val="en-GB"/>
        </w:rPr>
      </w:pPr>
      <w:r w:rsidRPr="00A76C43">
        <w:rPr>
          <w:highlight w:val="cyan"/>
          <w:lang w:val="en-GB"/>
        </w:rPr>
        <w:t>— operating learner support and orientation systems;</w:t>
      </w:r>
    </w:p>
    <w:p w14:paraId="097FF50C" w14:textId="77777777" w:rsidR="00D855E2" w:rsidRPr="00A76C43" w:rsidRDefault="00D855E2" w:rsidP="00D855E2">
      <w:pPr>
        <w:rPr>
          <w:highlight w:val="cyan"/>
          <w:lang w:val="en-GB"/>
        </w:rPr>
      </w:pPr>
      <w:r w:rsidRPr="00A76C43">
        <w:rPr>
          <w:highlight w:val="cyan"/>
          <w:lang w:val="en-GB"/>
        </w:rPr>
        <w:t>— complaints appeals and a</w:t>
      </w:r>
      <w:r>
        <w:rPr>
          <w:highlight w:val="cyan"/>
          <w:lang w:val="en-GB"/>
        </w:rPr>
        <w:t>n</w:t>
      </w:r>
      <w:r w:rsidRPr="00A76C43">
        <w:rPr>
          <w:highlight w:val="cyan"/>
          <w:lang w:val="en-GB"/>
        </w:rPr>
        <w:t>ti-discrimination;</w:t>
      </w:r>
    </w:p>
    <w:p w14:paraId="0CE87500" w14:textId="77777777" w:rsidR="00D855E2" w:rsidRPr="00A76C43" w:rsidRDefault="00D855E2" w:rsidP="00D855E2">
      <w:pPr>
        <w:rPr>
          <w:highlight w:val="cyan"/>
          <w:lang w:val="en-GB"/>
        </w:rPr>
      </w:pPr>
      <w:r w:rsidRPr="00A76C43">
        <w:rPr>
          <w:highlight w:val="cyan"/>
          <w:lang w:val="en-GB"/>
        </w:rPr>
        <w:t>— information collection and analysis no:</w:t>
      </w:r>
    </w:p>
    <w:p w14:paraId="4CDD37D9" w14:textId="77777777" w:rsidR="00D855E2" w:rsidRPr="00A76C43" w:rsidRDefault="00D855E2" w:rsidP="00D855E2">
      <w:pPr>
        <w:rPr>
          <w:highlight w:val="cyan"/>
          <w:lang w:val="en-GB"/>
        </w:rPr>
      </w:pPr>
      <w:r w:rsidRPr="00A76C43">
        <w:rPr>
          <w:highlight w:val="cyan"/>
          <w:lang w:val="en-GB"/>
        </w:rPr>
        <w:t>— learner demographics;</w:t>
      </w:r>
    </w:p>
    <w:p w14:paraId="5DB4582C" w14:textId="77777777" w:rsidR="00D855E2" w:rsidRPr="00A76C43" w:rsidRDefault="00D855E2" w:rsidP="00D855E2">
      <w:pPr>
        <w:rPr>
          <w:highlight w:val="cyan"/>
          <w:lang w:val="en-GB"/>
        </w:rPr>
      </w:pPr>
      <w:r w:rsidRPr="00A76C43">
        <w:rPr>
          <w:highlight w:val="cyan"/>
          <w:lang w:val="en-GB"/>
        </w:rPr>
        <w:t>— course participation, retention, completion;</w:t>
      </w:r>
    </w:p>
    <w:p w14:paraId="6AA76FBE" w14:textId="77777777" w:rsidR="00D855E2" w:rsidRPr="00A76C43" w:rsidRDefault="00D855E2" w:rsidP="00D855E2">
      <w:pPr>
        <w:rPr>
          <w:highlight w:val="cyan"/>
          <w:lang w:val="en-GB"/>
        </w:rPr>
      </w:pPr>
      <w:r w:rsidRPr="00A76C43">
        <w:rPr>
          <w:highlight w:val="cyan"/>
          <w:lang w:val="en-GB"/>
        </w:rPr>
        <w:t>— destination of learners’ after studies;</w:t>
      </w:r>
    </w:p>
    <w:p w14:paraId="3476AB1C" w14:textId="77777777" w:rsidR="00D855E2" w:rsidRDefault="00D855E2" w:rsidP="00D855E2">
      <w:pPr>
        <w:rPr>
          <w:lang w:val="en-GB"/>
        </w:rPr>
      </w:pPr>
      <w:r w:rsidRPr="00A76C43">
        <w:rPr>
          <w:highlight w:val="cyan"/>
          <w:lang w:val="en-GB"/>
        </w:rPr>
        <w:t>— learner satisfaction;</w:t>
      </w:r>
    </w:p>
    <w:p w14:paraId="478F17E7" w14:textId="77777777" w:rsidR="00D855E2" w:rsidRPr="00A76C43" w:rsidRDefault="00D855E2" w:rsidP="00D855E2">
      <w:pPr>
        <w:rPr>
          <w:highlight w:val="cyan"/>
          <w:lang w:val="en-GB"/>
        </w:rPr>
      </w:pPr>
      <w:r w:rsidRPr="00A76C43">
        <w:rPr>
          <w:highlight w:val="cyan"/>
          <w:lang w:val="en-GB"/>
        </w:rPr>
        <w:t>— learner performance;</w:t>
      </w:r>
    </w:p>
    <w:p w14:paraId="5794E4BD" w14:textId="77777777" w:rsidR="00D855E2" w:rsidRPr="00A76C43" w:rsidRDefault="00D855E2" w:rsidP="00D855E2">
      <w:pPr>
        <w:rPr>
          <w:highlight w:val="cyan"/>
          <w:lang w:val="en-GB"/>
        </w:rPr>
      </w:pPr>
      <w:r w:rsidRPr="00A76C43">
        <w:rPr>
          <w:highlight w:val="cyan"/>
          <w:lang w:val="en-GB"/>
        </w:rPr>
        <w:t>— publication of course information.</w:t>
      </w:r>
    </w:p>
    <w:p w14:paraId="06180F1D" w14:textId="77777777" w:rsidR="00D855E2" w:rsidRPr="00A76C43" w:rsidRDefault="00D855E2" w:rsidP="00D855E2">
      <w:pPr>
        <w:rPr>
          <w:highlight w:val="cyan"/>
          <w:lang w:val="en-GB"/>
        </w:rPr>
      </w:pPr>
      <w:r w:rsidRPr="00A76C43">
        <w:rPr>
          <w:highlight w:val="cyan"/>
          <w:lang w:val="en-GB"/>
        </w:rPr>
        <w:t>E.2 Measures</w:t>
      </w:r>
    </w:p>
    <w:p w14:paraId="640886F4" w14:textId="77777777" w:rsidR="00D855E2" w:rsidRPr="00A76C43" w:rsidRDefault="00D855E2" w:rsidP="00D855E2">
      <w:pPr>
        <w:rPr>
          <w:highlight w:val="cyan"/>
          <w:lang w:val="en-GB"/>
        </w:rPr>
      </w:pPr>
      <w:r w:rsidRPr="00A76C43">
        <w:rPr>
          <w:highlight w:val="cyan"/>
          <w:lang w:val="en-GB"/>
        </w:rPr>
        <w:t xml:space="preserve">Educational organizations can </w:t>
      </w:r>
      <w:r>
        <w:rPr>
          <w:highlight w:val="cyan"/>
          <w:lang w:val="en-GB"/>
        </w:rPr>
        <w:t>im</w:t>
      </w:r>
      <w:r w:rsidRPr="00A76C43">
        <w:rPr>
          <w:highlight w:val="cyan"/>
          <w:lang w:val="en-GB"/>
        </w:rPr>
        <w:t>plement measures for:</w:t>
      </w:r>
    </w:p>
    <w:p w14:paraId="362E1A0E" w14:textId="77777777" w:rsidR="00D855E2" w:rsidRPr="00A76C43" w:rsidRDefault="00D855E2" w:rsidP="00D855E2">
      <w:pPr>
        <w:rPr>
          <w:highlight w:val="cyan"/>
          <w:lang w:val="en-GB"/>
        </w:rPr>
      </w:pPr>
      <w:r w:rsidRPr="00A76C43">
        <w:rPr>
          <w:highlight w:val="cyan"/>
          <w:lang w:val="en-GB"/>
        </w:rPr>
        <w:t xml:space="preserve">— dropout </w:t>
      </w:r>
      <w:r>
        <w:rPr>
          <w:highlight w:val="cyan"/>
          <w:lang w:val="en-GB"/>
        </w:rPr>
        <w:t>ra</w:t>
      </w:r>
      <w:r w:rsidRPr="00A76C43">
        <w:rPr>
          <w:highlight w:val="cyan"/>
          <w:lang w:val="en-GB"/>
        </w:rPr>
        <w:t>te;</w:t>
      </w:r>
    </w:p>
    <w:p w14:paraId="21AA55A4" w14:textId="77777777" w:rsidR="00D855E2" w:rsidRPr="00A76C43" w:rsidRDefault="00D855E2" w:rsidP="00D855E2">
      <w:pPr>
        <w:rPr>
          <w:highlight w:val="cyan"/>
          <w:lang w:val="en-GB"/>
        </w:rPr>
      </w:pPr>
      <w:r w:rsidRPr="00A76C43">
        <w:rPr>
          <w:highlight w:val="cyan"/>
          <w:lang w:val="en-GB"/>
        </w:rPr>
        <w:t>— literacy rate;</w:t>
      </w:r>
    </w:p>
    <w:p w14:paraId="1EA44428" w14:textId="77777777" w:rsidR="00D855E2" w:rsidRPr="00A76C43" w:rsidRDefault="00D855E2" w:rsidP="00D855E2">
      <w:pPr>
        <w:rPr>
          <w:highlight w:val="cyan"/>
          <w:lang w:val="en-GB"/>
        </w:rPr>
      </w:pPr>
      <w:r w:rsidRPr="00A76C43">
        <w:rPr>
          <w:highlight w:val="cyan"/>
          <w:lang w:val="en-GB"/>
        </w:rPr>
        <w:t>— learner satisfaction;</w:t>
      </w:r>
    </w:p>
    <w:p w14:paraId="1ED76243" w14:textId="77777777" w:rsidR="00D855E2" w:rsidRPr="00A76C43" w:rsidRDefault="00D855E2" w:rsidP="00D855E2">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engagement rate </w:t>
      </w:r>
      <w:proofErr w:type="spellStart"/>
      <w:r w:rsidRPr="00A76C43">
        <w:rPr>
          <w:highlight w:val="cyan"/>
          <w:lang w:val="en-GB"/>
        </w:rPr>
        <w:t>fo</w:t>
      </w:r>
      <w:proofErr w:type="spellEnd"/>
      <w:r w:rsidRPr="00A76C43">
        <w:rPr>
          <w:highlight w:val="cyan"/>
          <w:lang w:val="en-GB"/>
        </w:rPr>
        <w:t xml:space="preserve"> learners’;</w:t>
      </w:r>
    </w:p>
    <w:p w14:paraId="47E172DD" w14:textId="77777777" w:rsidR="00D855E2" w:rsidRPr="00A76C43" w:rsidRDefault="00D855E2" w:rsidP="00D855E2">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other beneficiaries;</w:t>
      </w:r>
    </w:p>
    <w:p w14:paraId="2F006FEA" w14:textId="77777777" w:rsidR="00D855E2" w:rsidRPr="00A76C43" w:rsidRDefault="00D855E2" w:rsidP="00D855E2">
      <w:pPr>
        <w:rPr>
          <w:highlight w:val="cyan"/>
          <w:lang w:val="en-GB"/>
        </w:rPr>
      </w:pPr>
      <w:r w:rsidRPr="00A76C43">
        <w:rPr>
          <w:highlight w:val="cyan"/>
          <w:lang w:val="en-GB"/>
        </w:rPr>
        <w:t xml:space="preserve">— graduation rate </w:t>
      </w:r>
      <w:r>
        <w:rPr>
          <w:highlight w:val="cyan"/>
          <w:lang w:val="en-GB"/>
        </w:rPr>
        <w:t>(</w:t>
      </w:r>
      <w:r w:rsidRPr="00A76C43">
        <w:rPr>
          <w:highlight w:val="cyan"/>
          <w:lang w:val="en-GB"/>
        </w:rPr>
        <w:t xml:space="preserve">as percentage </w:t>
      </w:r>
      <w:proofErr w:type="spellStart"/>
      <w:r w:rsidRPr="00A76C43">
        <w:rPr>
          <w:highlight w:val="cyan"/>
          <w:lang w:val="en-GB"/>
        </w:rPr>
        <w:t>fo</w:t>
      </w:r>
      <w:proofErr w:type="spellEnd"/>
      <w:r w:rsidRPr="00A76C43">
        <w:rPr>
          <w:highlight w:val="cyan"/>
          <w:lang w:val="en-GB"/>
        </w:rPr>
        <w:t xml:space="preserve"> original admissions);</w:t>
      </w:r>
    </w:p>
    <w:p w14:paraId="3ED21F80" w14:textId="77777777" w:rsidR="00D855E2" w:rsidRPr="00A76C43" w:rsidRDefault="00D855E2" w:rsidP="00D855E2">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time for completion of programme;</w:t>
      </w:r>
    </w:p>
    <w:p w14:paraId="1E0F53E2" w14:textId="77777777" w:rsidR="00D855E2" w:rsidRPr="00A76C43" w:rsidRDefault="00D855E2" w:rsidP="00D855E2">
      <w:pPr>
        <w:rPr>
          <w:highlight w:val="cyan"/>
          <w:lang w:val="en-GB"/>
        </w:rPr>
      </w:pPr>
      <w:r w:rsidRPr="00A76C43">
        <w:rPr>
          <w:highlight w:val="cyan"/>
          <w:lang w:val="en-GB"/>
        </w:rPr>
        <w:t>— job placement rate at specified intervals after graduations;</w:t>
      </w:r>
    </w:p>
    <w:p w14:paraId="4D11CB89" w14:textId="77777777" w:rsidR="00D855E2" w:rsidRPr="00A76C43" w:rsidRDefault="00D855E2" w:rsidP="00D855E2">
      <w:pPr>
        <w:rPr>
          <w:highlight w:val="cyan"/>
          <w:lang w:val="en-GB"/>
        </w:rPr>
      </w:pPr>
      <w:r w:rsidRPr="00A76C43">
        <w:rPr>
          <w:highlight w:val="cyan"/>
          <w:lang w:val="en-GB"/>
        </w:rPr>
        <w:lastRenderedPageBreak/>
        <w:t>— overall level of qualification of staff;</w:t>
      </w:r>
    </w:p>
    <w:p w14:paraId="3EBA16B8" w14:textId="77777777" w:rsidR="00D855E2" w:rsidRPr="00A76C43" w:rsidRDefault="00D855E2" w:rsidP="00D855E2">
      <w:pPr>
        <w:rPr>
          <w:highlight w:val="cyan"/>
          <w:lang w:val="en-GB"/>
        </w:rPr>
      </w:pPr>
      <w:r w:rsidRPr="00A76C43">
        <w:rPr>
          <w:highlight w:val="cyan"/>
          <w:lang w:val="en-GB"/>
        </w:rPr>
        <w:t>— publication and research output of staff;</w:t>
      </w:r>
    </w:p>
    <w:p w14:paraId="0406636B" w14:textId="77777777" w:rsidR="00D855E2" w:rsidRPr="00A76C43" w:rsidRDefault="00D855E2" w:rsidP="00D855E2">
      <w:pPr>
        <w:rPr>
          <w:highlight w:val="cyan"/>
          <w:lang w:val="en-GB"/>
        </w:rPr>
      </w:pPr>
      <w:r w:rsidRPr="00A76C43">
        <w:rPr>
          <w:highlight w:val="cyan"/>
          <w:lang w:val="en-GB"/>
        </w:rPr>
        <w:t>— number of hours of continuing professional development;</w:t>
      </w:r>
    </w:p>
    <w:p w14:paraId="0420B9CB" w14:textId="77777777" w:rsidR="00D855E2" w:rsidRPr="00A76C43" w:rsidRDefault="00D855E2" w:rsidP="00D855E2">
      <w:pPr>
        <w:rPr>
          <w:highlight w:val="cyan"/>
          <w:lang w:val="en-GB"/>
        </w:rPr>
      </w:pPr>
      <w:r w:rsidRPr="00A76C43">
        <w:rPr>
          <w:highlight w:val="cyan"/>
          <w:lang w:val="en-GB"/>
        </w:rPr>
        <w:t>— percentage of accredited programmes;</w:t>
      </w:r>
    </w:p>
    <w:p w14:paraId="768463E1" w14:textId="77777777" w:rsidR="00D855E2" w:rsidRPr="00A76C43" w:rsidRDefault="00D855E2" w:rsidP="00D855E2">
      <w:pPr>
        <w:rPr>
          <w:highlight w:val="cyan"/>
          <w:lang w:val="en-GB"/>
        </w:rPr>
      </w:pPr>
      <w:r w:rsidRPr="00A76C43">
        <w:rPr>
          <w:highlight w:val="cyan"/>
          <w:lang w:val="en-GB"/>
        </w:rPr>
        <w:t>— number of complaints;</w:t>
      </w:r>
    </w:p>
    <w:p w14:paraId="4FF8A559" w14:textId="77777777" w:rsidR="00D855E2" w:rsidRPr="00A76C43" w:rsidRDefault="00D855E2" w:rsidP="00D855E2">
      <w:pPr>
        <w:rPr>
          <w:highlight w:val="cyan"/>
          <w:lang w:val="en-GB"/>
        </w:rPr>
      </w:pPr>
      <w:r w:rsidRPr="00A76C43">
        <w:rPr>
          <w:highlight w:val="cyan"/>
          <w:lang w:val="en-GB"/>
        </w:rPr>
        <w:t>— assessment pass rate;</w:t>
      </w:r>
    </w:p>
    <w:p w14:paraId="10EC35DB" w14:textId="77777777" w:rsidR="00D855E2" w:rsidRPr="00A76C43" w:rsidRDefault="00D855E2" w:rsidP="00D855E2">
      <w:pPr>
        <w:rPr>
          <w:highlight w:val="cyan"/>
          <w:lang w:val="en-GB"/>
        </w:rPr>
      </w:pPr>
      <w:r w:rsidRPr="00A76C43">
        <w:rPr>
          <w:highlight w:val="cyan"/>
          <w:lang w:val="en-GB"/>
        </w:rPr>
        <w:t>— ratio of administrative to research to teaching staff;</w:t>
      </w:r>
    </w:p>
    <w:p w14:paraId="50DAC2F6" w14:textId="77777777" w:rsidR="00D855E2" w:rsidRPr="00A76C43" w:rsidRDefault="00D855E2" w:rsidP="00D855E2">
      <w:pPr>
        <w:rPr>
          <w:highlight w:val="cyan"/>
          <w:lang w:val="en-GB"/>
        </w:rPr>
      </w:pPr>
      <w:r w:rsidRPr="00A76C43">
        <w:rPr>
          <w:highlight w:val="cyan"/>
          <w:lang w:val="en-GB"/>
        </w:rPr>
        <w:t xml:space="preserve">— overall inward investment </w:t>
      </w:r>
      <w:r>
        <w:rPr>
          <w:highlight w:val="cyan"/>
          <w:lang w:val="en-GB"/>
        </w:rPr>
        <w:t>(</w:t>
      </w:r>
      <w:r w:rsidRPr="00A76C43">
        <w:rPr>
          <w:highlight w:val="cyan"/>
          <w:lang w:val="en-GB"/>
        </w:rPr>
        <w:t>by s</w:t>
      </w:r>
      <w:r>
        <w:rPr>
          <w:highlight w:val="cyan"/>
          <w:lang w:val="en-GB"/>
        </w:rPr>
        <w:t>o</w:t>
      </w:r>
      <w:r w:rsidRPr="00A76C43">
        <w:rPr>
          <w:highlight w:val="cyan"/>
          <w:lang w:val="en-GB"/>
        </w:rPr>
        <w:t>urce);</w:t>
      </w:r>
    </w:p>
    <w:p w14:paraId="73763E3E" w14:textId="77777777" w:rsidR="00D855E2" w:rsidRPr="00A76C43" w:rsidRDefault="00D855E2" w:rsidP="00D855E2">
      <w:pPr>
        <w:rPr>
          <w:highlight w:val="cyan"/>
          <w:lang w:val="en-GB"/>
        </w:rPr>
      </w:pPr>
      <w:r w:rsidRPr="00A76C43">
        <w:rPr>
          <w:highlight w:val="cyan"/>
          <w:lang w:val="en-GB"/>
        </w:rPr>
        <w:t>— degree of achievement of learning outcomes.</w:t>
      </w:r>
    </w:p>
    <w:p w14:paraId="1A3EB96D" w14:textId="77777777" w:rsidR="00D855E2" w:rsidRPr="00A76C43" w:rsidRDefault="00D855E2" w:rsidP="00D855E2">
      <w:pPr>
        <w:rPr>
          <w:highlight w:val="cyan"/>
          <w:lang w:val="en-GB"/>
        </w:rPr>
      </w:pPr>
      <w:r w:rsidRPr="00A76C43">
        <w:rPr>
          <w:highlight w:val="cyan"/>
          <w:lang w:val="en-GB"/>
        </w:rPr>
        <w:t>E.3 Tools</w:t>
      </w:r>
    </w:p>
    <w:p w14:paraId="735C4976" w14:textId="77777777" w:rsidR="00D855E2" w:rsidRPr="00A76C43" w:rsidRDefault="00D855E2" w:rsidP="00D855E2">
      <w:pPr>
        <w:rPr>
          <w:highlight w:val="cyan"/>
          <w:lang w:val="en-GB"/>
        </w:rPr>
      </w:pPr>
      <w:r w:rsidRPr="00A76C43">
        <w:rPr>
          <w:highlight w:val="cyan"/>
          <w:lang w:val="en-GB"/>
        </w:rPr>
        <w:t>Tools for evaluation in educational organizations can include:</w:t>
      </w:r>
    </w:p>
    <w:p w14:paraId="367B1CEB" w14:textId="77777777" w:rsidR="00D855E2" w:rsidRPr="00A76C43" w:rsidRDefault="00D855E2" w:rsidP="00D855E2">
      <w:pPr>
        <w:rPr>
          <w:highlight w:val="cyan"/>
          <w:lang w:val="en-GB"/>
        </w:rPr>
      </w:pPr>
      <w:r w:rsidRPr="00A76C43">
        <w:rPr>
          <w:highlight w:val="cyan"/>
          <w:lang w:val="en-GB"/>
        </w:rPr>
        <w:t>— cost analysis;</w:t>
      </w:r>
    </w:p>
    <w:p w14:paraId="2C113053" w14:textId="77777777" w:rsidR="00D855E2" w:rsidRPr="00A76C43" w:rsidRDefault="00D855E2" w:rsidP="00D855E2">
      <w:pPr>
        <w:rPr>
          <w:highlight w:val="cyan"/>
          <w:lang w:val="en-GB"/>
        </w:rPr>
      </w:pPr>
      <w:r w:rsidRPr="00A76C43">
        <w:rPr>
          <w:highlight w:val="cyan"/>
          <w:lang w:val="en-GB"/>
        </w:rPr>
        <w:t>— satisfaction surveys;</w:t>
      </w:r>
    </w:p>
    <w:p w14:paraId="2A77A889" w14:textId="77777777" w:rsidR="00D855E2" w:rsidRPr="00A76C43" w:rsidRDefault="00D855E2" w:rsidP="00D855E2">
      <w:pPr>
        <w:rPr>
          <w:highlight w:val="cyan"/>
          <w:lang w:val="en-GB"/>
        </w:rPr>
      </w:pPr>
      <w:r w:rsidRPr="00A76C43">
        <w:rPr>
          <w:highlight w:val="cyan"/>
          <w:lang w:val="en-GB"/>
        </w:rPr>
        <w:t>— suggestion schemes;</w:t>
      </w:r>
    </w:p>
    <w:p w14:paraId="4B895514" w14:textId="77777777" w:rsidR="00D855E2" w:rsidRPr="00A76C43" w:rsidRDefault="00D855E2" w:rsidP="00D855E2">
      <w:pPr>
        <w:rPr>
          <w:highlight w:val="cyan"/>
          <w:lang w:val="en-GB"/>
        </w:rPr>
      </w:pPr>
      <w:r w:rsidRPr="00A76C43">
        <w:rPr>
          <w:highlight w:val="cyan"/>
          <w:lang w:val="en-GB"/>
        </w:rPr>
        <w:t>— complaint and appeal systems;</w:t>
      </w:r>
    </w:p>
    <w:p w14:paraId="6E91BAC7" w14:textId="77777777" w:rsidR="00D855E2" w:rsidRPr="00A76C43" w:rsidRDefault="00D855E2" w:rsidP="00D855E2">
      <w:pPr>
        <w:rPr>
          <w:highlight w:val="cyan"/>
          <w:lang w:val="en-GB"/>
        </w:rPr>
      </w:pPr>
      <w:r w:rsidRPr="00A76C43">
        <w:rPr>
          <w:highlight w:val="cyan"/>
          <w:lang w:val="en-GB"/>
        </w:rPr>
        <w:t>— impact evaluation;</w:t>
      </w:r>
    </w:p>
    <w:p w14:paraId="67B74E50" w14:textId="77777777" w:rsidR="00D855E2" w:rsidRPr="00A76C43" w:rsidRDefault="00D855E2" w:rsidP="00D855E2">
      <w:pPr>
        <w:rPr>
          <w:highlight w:val="cyan"/>
          <w:lang w:val="en-GB"/>
        </w:rPr>
      </w:pPr>
      <w:r w:rsidRPr="00A76C43">
        <w:rPr>
          <w:highlight w:val="cyan"/>
          <w:lang w:val="en-GB"/>
        </w:rPr>
        <w:t>— needs analysis;</w:t>
      </w:r>
    </w:p>
    <w:p w14:paraId="7E445429" w14:textId="77777777" w:rsidR="00D855E2" w:rsidRPr="00A76C43" w:rsidRDefault="00D855E2" w:rsidP="00D855E2">
      <w:pPr>
        <w:rPr>
          <w:highlight w:val="cyan"/>
          <w:lang w:val="en-GB"/>
        </w:rPr>
      </w:pPr>
      <w:r w:rsidRPr="00A76C43">
        <w:rPr>
          <w:highlight w:val="cyan"/>
          <w:lang w:val="en-GB"/>
        </w:rPr>
        <w:t>— statistical data analysis;</w:t>
      </w:r>
    </w:p>
    <w:p w14:paraId="1E5DA7D3" w14:textId="77777777" w:rsidR="00D855E2" w:rsidRPr="00A76C43" w:rsidRDefault="00D855E2" w:rsidP="00D855E2">
      <w:pPr>
        <w:rPr>
          <w:highlight w:val="cyan"/>
          <w:lang w:val="en-GB"/>
        </w:rPr>
      </w:pPr>
      <w:r w:rsidRPr="00A76C43">
        <w:rPr>
          <w:highlight w:val="cyan"/>
          <w:lang w:val="en-GB"/>
        </w:rPr>
        <w:t>— focus groups;</w:t>
      </w:r>
    </w:p>
    <w:p w14:paraId="09FC181B" w14:textId="77777777" w:rsidR="00D855E2" w:rsidRDefault="00D855E2" w:rsidP="00D855E2">
      <w:pPr>
        <w:rPr>
          <w:lang w:val="en-GB"/>
        </w:rPr>
      </w:pPr>
      <w:r w:rsidRPr="00A76C43">
        <w:rPr>
          <w:highlight w:val="cyan"/>
          <w:lang w:val="en-GB"/>
        </w:rPr>
        <w:t>— self-assessment;</w:t>
      </w:r>
    </w:p>
    <w:p w14:paraId="27357E1B" w14:textId="77777777" w:rsidR="00D855E2" w:rsidRPr="00A76C43" w:rsidRDefault="00D855E2" w:rsidP="00D855E2">
      <w:pPr>
        <w:rPr>
          <w:highlight w:val="cyan"/>
          <w:lang w:val="en-GB"/>
        </w:rPr>
      </w:pPr>
      <w:r w:rsidRPr="00A76C43">
        <w:rPr>
          <w:highlight w:val="cyan"/>
          <w:lang w:val="en-GB"/>
        </w:rPr>
        <w:t>— peer assessment;</w:t>
      </w:r>
    </w:p>
    <w:p w14:paraId="4A33916C" w14:textId="77777777" w:rsidR="00D855E2" w:rsidRPr="00A76C43" w:rsidRDefault="00D855E2" w:rsidP="00D855E2">
      <w:pPr>
        <w:rPr>
          <w:highlight w:val="cyan"/>
          <w:lang w:val="en-GB"/>
        </w:rPr>
      </w:pPr>
      <w:r w:rsidRPr="00A76C43">
        <w:rPr>
          <w:highlight w:val="cyan"/>
          <w:lang w:val="en-GB"/>
        </w:rPr>
        <w:t>— boards and committees to analyse performance;</w:t>
      </w:r>
    </w:p>
    <w:p w14:paraId="375EBE3E" w14:textId="77777777" w:rsidR="00D855E2" w:rsidRPr="00A76C43" w:rsidRDefault="00D855E2" w:rsidP="00D855E2">
      <w:pPr>
        <w:rPr>
          <w:highlight w:val="cyan"/>
          <w:lang w:val="en-GB"/>
        </w:rPr>
      </w:pPr>
      <w:r w:rsidRPr="00A76C43">
        <w:rPr>
          <w:highlight w:val="cyan"/>
          <w:lang w:val="en-GB"/>
        </w:rPr>
        <w:t>— SWOT;</w:t>
      </w:r>
    </w:p>
    <w:p w14:paraId="48B51A7A" w14:textId="77777777" w:rsidR="00D855E2" w:rsidRPr="00A76C43" w:rsidRDefault="00D855E2" w:rsidP="00D855E2">
      <w:pPr>
        <w:rPr>
          <w:highlight w:val="cyan"/>
          <w:lang w:val="en-GB"/>
        </w:rPr>
      </w:pPr>
      <w:r w:rsidRPr="00A76C43">
        <w:rPr>
          <w:highlight w:val="cyan"/>
          <w:lang w:val="en-GB"/>
        </w:rPr>
        <w:t>— brainstorming;</w:t>
      </w:r>
    </w:p>
    <w:p w14:paraId="66C59EDF" w14:textId="77777777" w:rsidR="00D855E2" w:rsidRPr="0072376E" w:rsidRDefault="00D855E2" w:rsidP="00D855E2">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466CC813" w14:textId="77777777" w:rsidR="00D855E2" w:rsidRPr="00A76C43" w:rsidRDefault="00D855E2" w:rsidP="00D855E2">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56444C6E" w14:textId="77777777" w:rsidR="00D855E2" w:rsidRPr="00A76C43" w:rsidRDefault="00D855E2" w:rsidP="00D855E2"/>
    <w:p w14:paraId="1B8364F5" w14:textId="77777777" w:rsidR="00D855E2" w:rsidRDefault="00D855E2"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lastRenderedPageBreak/>
        <w:t>Indeks Satysfakcji Interesariuszy</w:t>
      </w:r>
    </w:p>
    <w:p w14:paraId="0615FC2D" w14:textId="77777777" w:rsidR="00531824" w:rsidRPr="00233788" w:rsidRDefault="00531824" w:rsidP="00531824">
      <w:pPr>
        <w:rPr>
          <w:color w:val="FF0000"/>
        </w:rPr>
      </w:pPr>
      <w:commentRangeStart w:id="582"/>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82"/>
      <w:r w:rsidRPr="00233788">
        <w:rPr>
          <w:rStyle w:val="Odwoaniedokomentarza"/>
          <w:rFonts w:ascii="Times New Roman" w:eastAsia="Times New Roman" w:hAnsi="Times New Roman"/>
          <w:color w:val="FF0000"/>
          <w:szCs w:val="20"/>
          <w:lang w:eastAsia="pl-PL"/>
        </w:rPr>
        <w:commentReference w:id="582"/>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174CB82D" w14:textId="77777777" w:rsidR="000613B8" w:rsidRPr="00233788" w:rsidRDefault="000613B8" w:rsidP="004E7B54">
      <w:pPr>
        <w:pStyle w:val="Nagwek1"/>
        <w:numPr>
          <w:ilvl w:val="0"/>
          <w:numId w:val="0"/>
        </w:numPr>
        <w:ind w:left="432"/>
      </w:pPr>
      <w:bookmarkStart w:id="583" w:name="_Toc157667023"/>
      <w:r w:rsidRPr="00233788">
        <w:lastRenderedPageBreak/>
        <w:t>Rekapitulacja</w:t>
      </w:r>
      <w:bookmarkEnd w:id="583"/>
    </w:p>
    <w:p w14:paraId="7542506A" w14:textId="77777777" w:rsidR="000613B8" w:rsidRPr="00233788" w:rsidRDefault="00B758DF" w:rsidP="004E7B54">
      <w:pPr>
        <w:pStyle w:val="Nagwek1"/>
      </w:pPr>
      <w:bookmarkStart w:id="584" w:name="_Toc157667024"/>
      <w:r w:rsidRPr="00233788">
        <w:lastRenderedPageBreak/>
        <w:t>Spis literatury</w:t>
      </w:r>
      <w:bookmarkEnd w:id="58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5" w:name="_Toc157667025"/>
      <w:r w:rsidRPr="00233788">
        <w:lastRenderedPageBreak/>
        <w:t>Spis literatury Mendeley</w:t>
      </w:r>
      <w:bookmarkEnd w:id="585"/>
    </w:p>
    <w:p w14:paraId="6C99A956" w14:textId="3D77BD36" w:rsidR="003020E4" w:rsidRPr="003020E4" w:rsidRDefault="00913F24" w:rsidP="003020E4">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3020E4" w:rsidRPr="003020E4">
        <w:rPr>
          <w:rFonts w:cs="Arial"/>
          <w:noProof/>
          <w:szCs w:val="24"/>
        </w:rPr>
        <w:t xml:space="preserve">Aakhus, M., &amp; Bzdak, M. (2015). Stakeholder engagement as communication design practice. </w:t>
      </w:r>
      <w:r w:rsidR="003020E4" w:rsidRPr="003020E4">
        <w:rPr>
          <w:rFonts w:cs="Arial"/>
          <w:i/>
          <w:iCs/>
          <w:noProof/>
          <w:szCs w:val="24"/>
        </w:rPr>
        <w:t>Journal of Public Affairs</w:t>
      </w:r>
      <w:r w:rsidR="003020E4" w:rsidRPr="003020E4">
        <w:rPr>
          <w:rFonts w:cs="Arial"/>
          <w:noProof/>
          <w:szCs w:val="24"/>
        </w:rPr>
        <w:t xml:space="preserve">, </w:t>
      </w:r>
      <w:r w:rsidR="003020E4" w:rsidRPr="003020E4">
        <w:rPr>
          <w:rFonts w:cs="Arial"/>
          <w:i/>
          <w:iCs/>
          <w:noProof/>
          <w:szCs w:val="24"/>
        </w:rPr>
        <w:t>15</w:t>
      </w:r>
      <w:r w:rsidR="003020E4" w:rsidRPr="003020E4">
        <w:rPr>
          <w:rFonts w:cs="Arial"/>
          <w:noProof/>
          <w:szCs w:val="24"/>
        </w:rPr>
        <w:t>(2), 188–200. https://doi.org/10.1002/pa.1569</w:t>
      </w:r>
    </w:p>
    <w:p w14:paraId="5E02284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Adeinat, I., Al Rahahleh, N., &amp; Al Bassam, T. (2022). Lean Six Sigma and Assurance of Learning (AoL) in higher education: a case study. </w:t>
      </w:r>
      <w:r w:rsidRPr="003020E4">
        <w:rPr>
          <w:rFonts w:cs="Arial"/>
          <w:i/>
          <w:iCs/>
          <w:noProof/>
          <w:szCs w:val="24"/>
        </w:rPr>
        <w:t>International Journal of Quality &amp; Reliability Management</w:t>
      </w:r>
      <w:r w:rsidRPr="003020E4">
        <w:rPr>
          <w:rFonts w:cs="Arial"/>
          <w:noProof/>
          <w:szCs w:val="24"/>
        </w:rPr>
        <w:t xml:space="preserve">, </w:t>
      </w:r>
      <w:r w:rsidRPr="003020E4">
        <w:rPr>
          <w:rFonts w:cs="Arial"/>
          <w:i/>
          <w:iCs/>
          <w:noProof/>
          <w:szCs w:val="24"/>
        </w:rPr>
        <w:t>39</w:t>
      </w:r>
      <w:r w:rsidRPr="003020E4">
        <w:rPr>
          <w:rFonts w:cs="Arial"/>
          <w:noProof/>
          <w:szCs w:val="24"/>
        </w:rPr>
        <w:t>(2), 570–587. https://doi.org/10.1108/IJQRM-01-2021-0017</w:t>
      </w:r>
    </w:p>
    <w:p w14:paraId="13D0E6B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Aguillo, I. (2009). Measuring the institution’s footprint in the web. </w:t>
      </w:r>
      <w:r w:rsidRPr="003020E4">
        <w:rPr>
          <w:rFonts w:cs="Arial"/>
          <w:i/>
          <w:iCs/>
          <w:noProof/>
          <w:szCs w:val="24"/>
        </w:rPr>
        <w:t>Library Hi Tech</w:t>
      </w:r>
      <w:r w:rsidRPr="003020E4">
        <w:rPr>
          <w:rFonts w:cs="Arial"/>
          <w:noProof/>
          <w:szCs w:val="24"/>
        </w:rPr>
        <w:t xml:space="preserve">, </w:t>
      </w:r>
      <w:r w:rsidRPr="003020E4">
        <w:rPr>
          <w:rFonts w:cs="Arial"/>
          <w:i/>
          <w:iCs/>
          <w:noProof/>
          <w:szCs w:val="24"/>
        </w:rPr>
        <w:t>27</w:t>
      </w:r>
      <w:r w:rsidRPr="003020E4">
        <w:rPr>
          <w:rFonts w:cs="Arial"/>
          <w:noProof/>
          <w:szCs w:val="24"/>
        </w:rPr>
        <w:t>(4), 540–556. https://doi.org/10.1108/073788309</w:t>
      </w:r>
    </w:p>
    <w:p w14:paraId="502FE50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Aguillo, I. (2023). </w:t>
      </w:r>
      <w:r w:rsidRPr="003020E4">
        <w:rPr>
          <w:rFonts w:cs="Arial"/>
          <w:i/>
          <w:iCs/>
          <w:noProof/>
          <w:szCs w:val="24"/>
        </w:rPr>
        <w:t>Methodology of Ranking Web of Universities</w:t>
      </w:r>
      <w:r w:rsidRPr="003020E4">
        <w:rPr>
          <w:rFonts w:cs="Arial"/>
          <w:noProof/>
          <w:szCs w:val="24"/>
        </w:rPr>
        <w:t>. Cybermetrics Lab. https://www.webometrics.info/en/Methodology</w:t>
      </w:r>
    </w:p>
    <w:p w14:paraId="5872229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Al-Turki, U. M., Duffuaa, S., Ayar, T., &amp; Demirel, O. (2008). Stakeholders integration in higher education: supply chain approach. </w:t>
      </w:r>
      <w:r w:rsidRPr="003020E4">
        <w:rPr>
          <w:rFonts w:cs="Arial"/>
          <w:i/>
          <w:iCs/>
          <w:noProof/>
          <w:szCs w:val="24"/>
        </w:rPr>
        <w:t>European Journal of Engineering Education</w:t>
      </w:r>
      <w:r w:rsidRPr="003020E4">
        <w:rPr>
          <w:rFonts w:cs="Arial"/>
          <w:noProof/>
          <w:szCs w:val="24"/>
        </w:rPr>
        <w:t xml:space="preserve">, </w:t>
      </w:r>
      <w:r w:rsidRPr="003020E4">
        <w:rPr>
          <w:rFonts w:cs="Arial"/>
          <w:i/>
          <w:iCs/>
          <w:noProof/>
          <w:szCs w:val="24"/>
        </w:rPr>
        <w:t>33</w:t>
      </w:r>
      <w:r w:rsidRPr="003020E4">
        <w:rPr>
          <w:rFonts w:cs="Arial"/>
          <w:noProof/>
          <w:szCs w:val="24"/>
        </w:rPr>
        <w:t>(2), 211–219. https://doi.org/10.1080/03043790801980136</w:t>
      </w:r>
    </w:p>
    <w:p w14:paraId="2DA708E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Al</w:t>
      </w:r>
      <w:r w:rsidRPr="003020E4">
        <w:rPr>
          <w:rFonts w:ascii="Cambria Math" w:hAnsi="Cambria Math" w:cs="Cambria Math"/>
          <w:noProof/>
          <w:szCs w:val="24"/>
        </w:rPr>
        <w:t>‐</w:t>
      </w:r>
      <w:r w:rsidRPr="003020E4">
        <w:rPr>
          <w:rFonts w:cs="Arial"/>
          <w:noProof/>
          <w:szCs w:val="24"/>
        </w:rPr>
        <w:t xml:space="preserve">Khafaji, A. W., Oberhelman, D. R., Baum, W., &amp; Koch, B. (2009). Communication in Stakeholder Management. W E. Chinyio &amp; P. Olomolaiye (Red.), </w:t>
      </w:r>
      <w:r w:rsidRPr="003020E4">
        <w:rPr>
          <w:rFonts w:cs="Arial"/>
          <w:i/>
          <w:iCs/>
          <w:noProof/>
          <w:szCs w:val="24"/>
        </w:rPr>
        <w:t>Construction Stakeholder Management</w:t>
      </w:r>
      <w:r w:rsidRPr="003020E4">
        <w:rPr>
          <w:rFonts w:cs="Arial"/>
          <w:noProof/>
          <w:szCs w:val="24"/>
        </w:rPr>
        <w:t xml:space="preserve"> (ss. 159–173). Wiley. https://doi.org/10.1002/9781444315349.ch10</w:t>
      </w:r>
    </w:p>
    <w:p w14:paraId="7C0C4E6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Aliu, D., Akatay, A., &amp; Aliu, A. (2018). The Influence of Inter-Stakeholders’ Communication on University – Industry Collaboration. </w:t>
      </w:r>
      <w:r w:rsidRPr="003020E4">
        <w:rPr>
          <w:rFonts w:cs="Arial"/>
          <w:i/>
          <w:iCs/>
          <w:noProof/>
          <w:szCs w:val="24"/>
        </w:rPr>
        <w:t>Scholedge International Journal of Business Policy &amp; Governance ISSN 2394-3351</w:t>
      </w:r>
      <w:r w:rsidRPr="003020E4">
        <w:rPr>
          <w:rFonts w:cs="Arial"/>
          <w:noProof/>
          <w:szCs w:val="24"/>
        </w:rPr>
        <w:t xml:space="preserve">, </w:t>
      </w:r>
      <w:r w:rsidRPr="003020E4">
        <w:rPr>
          <w:rFonts w:cs="Arial"/>
          <w:i/>
          <w:iCs/>
          <w:noProof/>
          <w:szCs w:val="24"/>
        </w:rPr>
        <w:t>4</w:t>
      </w:r>
      <w:r w:rsidRPr="003020E4">
        <w:rPr>
          <w:rFonts w:cs="Arial"/>
          <w:noProof/>
          <w:szCs w:val="24"/>
        </w:rPr>
        <w:t>(8), 78. https://doi.org/10.19085/journal.sijbpg040801</w:t>
      </w:r>
    </w:p>
    <w:p w14:paraId="7F293EE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Alkabbanie, R. (2020). ESG 2015 vs. ISO 9001:2015 Regarding Stakeholders. </w:t>
      </w:r>
      <w:r w:rsidRPr="003020E4">
        <w:rPr>
          <w:rFonts w:cs="Arial"/>
          <w:i/>
          <w:iCs/>
          <w:noProof/>
          <w:szCs w:val="24"/>
        </w:rPr>
        <w:t>International Journal of Social Sciences &amp; Educational Studies</w:t>
      </w:r>
      <w:r w:rsidRPr="003020E4">
        <w:rPr>
          <w:rFonts w:cs="Arial"/>
          <w:noProof/>
          <w:szCs w:val="24"/>
        </w:rPr>
        <w:t xml:space="preserve">, </w:t>
      </w:r>
      <w:r w:rsidRPr="003020E4">
        <w:rPr>
          <w:rFonts w:cs="Arial"/>
          <w:i/>
          <w:iCs/>
          <w:noProof/>
          <w:szCs w:val="24"/>
        </w:rPr>
        <w:t>7</w:t>
      </w:r>
      <w:r w:rsidRPr="003020E4">
        <w:rPr>
          <w:rFonts w:cs="Arial"/>
          <w:noProof/>
          <w:szCs w:val="24"/>
        </w:rPr>
        <w:t>(2). https://doi.org/10.23918/ijsses.v7i2p46</w:t>
      </w:r>
    </w:p>
    <w:p w14:paraId="6C60053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Alkuwaiti, A. (2021). </w:t>
      </w:r>
      <w:r w:rsidRPr="003020E4">
        <w:rPr>
          <w:rFonts w:cs="Arial"/>
          <w:i/>
          <w:iCs/>
          <w:noProof/>
          <w:szCs w:val="24"/>
        </w:rPr>
        <w:t>Webometrics Ranking: Change in Methodology &amp; January 2021 Results at Glance</w:t>
      </w:r>
      <w:r w:rsidRPr="003020E4">
        <w:rPr>
          <w:rFonts w:cs="Arial"/>
          <w:noProof/>
          <w:szCs w:val="24"/>
        </w:rPr>
        <w:t>. http://www.drahmedalkuwaiti.com/admin/data/form_14936/files/element_4_3f06cedca61fa7fbd8e20020e556832c-54-Change in Metho_Jan 2021 Result 210216.pdf</w:t>
      </w:r>
    </w:p>
    <w:p w14:paraId="3AB4868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Alnadi, M., &amp; McLaughlin, P. (2021). Critical success factors of Lean Six Sigma from leaders’ perspective. </w:t>
      </w:r>
      <w:r w:rsidRPr="003020E4">
        <w:rPr>
          <w:rFonts w:cs="Arial"/>
          <w:i/>
          <w:iCs/>
          <w:noProof/>
          <w:szCs w:val="24"/>
        </w:rPr>
        <w:t>International Journal of Lean Six Sigma</w:t>
      </w:r>
      <w:r w:rsidRPr="003020E4">
        <w:rPr>
          <w:rFonts w:cs="Arial"/>
          <w:noProof/>
          <w:szCs w:val="24"/>
        </w:rPr>
        <w:t xml:space="preserve">, </w:t>
      </w:r>
      <w:r w:rsidRPr="003020E4">
        <w:rPr>
          <w:rFonts w:cs="Arial"/>
          <w:i/>
          <w:iCs/>
          <w:noProof/>
          <w:szCs w:val="24"/>
        </w:rPr>
        <w:t>12</w:t>
      </w:r>
      <w:r w:rsidRPr="003020E4">
        <w:rPr>
          <w:rFonts w:cs="Arial"/>
          <w:noProof/>
          <w:szCs w:val="24"/>
        </w:rPr>
        <w:t>(5), 1073–1088. https://doi.org/10.1108/IJLSS-06-2020-0079</w:t>
      </w:r>
    </w:p>
    <w:p w14:paraId="3A993BB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AMuz Gdańsk. (2018). </w:t>
      </w:r>
      <w:r w:rsidRPr="003020E4">
        <w:rPr>
          <w:rFonts w:cs="Arial"/>
          <w:i/>
          <w:iCs/>
          <w:noProof/>
          <w:szCs w:val="24"/>
        </w:rPr>
        <w:t>WSZJK Akademii Muzycznej w Gdańsku</w:t>
      </w:r>
      <w:r w:rsidRPr="003020E4">
        <w:rPr>
          <w:rFonts w:cs="Arial"/>
          <w:noProof/>
          <w:szCs w:val="24"/>
        </w:rPr>
        <w:t>. Wewnętrzny System Zapewniania Jakości Kształcenia. https://www.amuz.gda.pl/akademia/akty-prawne/wewnetrzny-system-zapewniania-jakosci-ksztalcenia,71</w:t>
      </w:r>
    </w:p>
    <w:p w14:paraId="2394931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Anand, A., Kaur, J., Singh, O., &amp; H. Alhazmi, O. (2021). Optimal Sprint Length Determination for Agile-Based Software Development. </w:t>
      </w:r>
      <w:r w:rsidRPr="003020E4">
        <w:rPr>
          <w:rFonts w:cs="Arial"/>
          <w:i/>
          <w:iCs/>
          <w:noProof/>
          <w:szCs w:val="24"/>
        </w:rPr>
        <w:t>Computers, Materials &amp; Continua</w:t>
      </w:r>
      <w:r w:rsidRPr="003020E4">
        <w:rPr>
          <w:rFonts w:cs="Arial"/>
          <w:noProof/>
          <w:szCs w:val="24"/>
        </w:rPr>
        <w:t xml:space="preserve">, </w:t>
      </w:r>
      <w:r w:rsidRPr="003020E4">
        <w:rPr>
          <w:rFonts w:cs="Arial"/>
          <w:i/>
          <w:iCs/>
          <w:noProof/>
          <w:szCs w:val="24"/>
        </w:rPr>
        <w:t>68</w:t>
      </w:r>
      <w:r w:rsidRPr="003020E4">
        <w:rPr>
          <w:rFonts w:cs="Arial"/>
          <w:noProof/>
          <w:szCs w:val="24"/>
        </w:rPr>
        <w:t>(3), 3693–3712. https://doi.org/10.32604/cmc.2021.017461</w:t>
      </w:r>
    </w:p>
    <w:p w14:paraId="15DB379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Andersson, R., Eriksson, H., &amp; Torstensson, H. (2006). Similarities and differences between TQM, six </w:t>
      </w:r>
      <w:r w:rsidRPr="003020E4">
        <w:rPr>
          <w:rFonts w:cs="Arial"/>
          <w:noProof/>
          <w:szCs w:val="24"/>
        </w:rPr>
        <w:lastRenderedPageBreak/>
        <w:t xml:space="preserve">sigma and lean. </w:t>
      </w:r>
      <w:r w:rsidRPr="003020E4">
        <w:rPr>
          <w:rFonts w:cs="Arial"/>
          <w:i/>
          <w:iCs/>
          <w:noProof/>
          <w:szCs w:val="24"/>
        </w:rPr>
        <w:t>The TQM Magazine</w:t>
      </w:r>
      <w:r w:rsidRPr="003020E4">
        <w:rPr>
          <w:rFonts w:cs="Arial"/>
          <w:noProof/>
          <w:szCs w:val="24"/>
        </w:rPr>
        <w:t xml:space="preserve">, </w:t>
      </w:r>
      <w:r w:rsidRPr="003020E4">
        <w:rPr>
          <w:rFonts w:cs="Arial"/>
          <w:i/>
          <w:iCs/>
          <w:noProof/>
          <w:szCs w:val="24"/>
        </w:rPr>
        <w:t>18</w:t>
      </w:r>
      <w:r w:rsidRPr="003020E4">
        <w:rPr>
          <w:rFonts w:cs="Arial"/>
          <w:noProof/>
          <w:szCs w:val="24"/>
        </w:rPr>
        <w:t>(3), 282–296. https://doi.org/10.1108/09544780610660004</w:t>
      </w:r>
    </w:p>
    <w:p w14:paraId="15EF6C3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Andriof, J., &amp; Waddock, S. (2017). Unfolding Stakeholder Engagement. W </w:t>
      </w:r>
      <w:r w:rsidRPr="003020E4">
        <w:rPr>
          <w:rFonts w:cs="Arial"/>
          <w:i/>
          <w:iCs/>
          <w:noProof/>
          <w:szCs w:val="24"/>
        </w:rPr>
        <w:t>Unfolding Stakeholder Thinking</w:t>
      </w:r>
      <w:r w:rsidRPr="003020E4">
        <w:rPr>
          <w:rFonts w:cs="Arial"/>
          <w:noProof/>
          <w:szCs w:val="24"/>
        </w:rPr>
        <w:t xml:space="preserve"> (ss. 19–42). Routledge. https://doi.org/10.4324/9781351281881-2</w:t>
      </w:r>
    </w:p>
    <w:p w14:paraId="1D17A98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Annamdevula, S., &amp; Bellamkonda, R. S. (2016). Effect of student perceived service quality on student satisfaction, loyalty and motivation in Indian universities Development of HiEduQual. </w:t>
      </w:r>
      <w:r w:rsidRPr="003020E4">
        <w:rPr>
          <w:rFonts w:cs="Arial"/>
          <w:i/>
          <w:iCs/>
          <w:noProof/>
          <w:szCs w:val="24"/>
        </w:rPr>
        <w:t>JOURNAL OF MODELLING IN MANAGEMENT</w:t>
      </w:r>
      <w:r w:rsidRPr="003020E4">
        <w:rPr>
          <w:rFonts w:cs="Arial"/>
          <w:noProof/>
          <w:szCs w:val="24"/>
        </w:rPr>
        <w:t xml:space="preserve">, </w:t>
      </w:r>
      <w:r w:rsidRPr="003020E4">
        <w:rPr>
          <w:rFonts w:cs="Arial"/>
          <w:i/>
          <w:iCs/>
          <w:noProof/>
          <w:szCs w:val="24"/>
        </w:rPr>
        <w:t>11</w:t>
      </w:r>
      <w:r w:rsidRPr="003020E4">
        <w:rPr>
          <w:rFonts w:cs="Arial"/>
          <w:noProof/>
          <w:szCs w:val="24"/>
        </w:rPr>
        <w:t>(2), 488–517. https://doi.org/10.1108/JM2-01-2014-0010</w:t>
      </w:r>
    </w:p>
    <w:p w14:paraId="2FCFDD0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3020E4">
        <w:rPr>
          <w:rFonts w:cs="Arial"/>
          <w:i/>
          <w:iCs/>
          <w:noProof/>
          <w:szCs w:val="24"/>
        </w:rPr>
        <w:t>Nauka</w:t>
      </w:r>
      <w:r w:rsidRPr="003020E4">
        <w:rPr>
          <w:rFonts w:cs="Arial"/>
          <w:noProof/>
          <w:szCs w:val="24"/>
        </w:rPr>
        <w:t>.</w:t>
      </w:r>
    </w:p>
    <w:p w14:paraId="545E99A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Antony, J. (2014). Readiness factors for the Lean Six Sigma journey in the higher education sector. </w:t>
      </w:r>
      <w:r w:rsidRPr="003020E4">
        <w:rPr>
          <w:rFonts w:cs="Arial"/>
          <w:i/>
          <w:iCs/>
          <w:noProof/>
          <w:szCs w:val="24"/>
        </w:rPr>
        <w:t>International Journal of Productivity and Performance Management</w:t>
      </w:r>
      <w:r w:rsidRPr="003020E4">
        <w:rPr>
          <w:rFonts w:cs="Arial"/>
          <w:noProof/>
          <w:szCs w:val="24"/>
        </w:rPr>
        <w:t xml:space="preserve">, </w:t>
      </w:r>
      <w:r w:rsidRPr="003020E4">
        <w:rPr>
          <w:rFonts w:cs="Arial"/>
          <w:i/>
          <w:iCs/>
          <w:noProof/>
          <w:szCs w:val="24"/>
        </w:rPr>
        <w:t>63</w:t>
      </w:r>
      <w:r w:rsidRPr="003020E4">
        <w:rPr>
          <w:rFonts w:cs="Arial"/>
          <w:noProof/>
          <w:szCs w:val="24"/>
        </w:rPr>
        <w:t>(2), 257–264. https://doi.org/10.1108/IJPPM-04-2013-0077</w:t>
      </w:r>
    </w:p>
    <w:p w14:paraId="4C3A56A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Antony, J. (2017). Lean Six Sigma for higher education. </w:t>
      </w:r>
      <w:r w:rsidRPr="003020E4">
        <w:rPr>
          <w:rFonts w:cs="Arial"/>
          <w:i/>
          <w:iCs/>
          <w:noProof/>
          <w:szCs w:val="24"/>
        </w:rPr>
        <w:t>International Journal of Productivity and Performance Management</w:t>
      </w:r>
      <w:r w:rsidRPr="003020E4">
        <w:rPr>
          <w:rFonts w:cs="Arial"/>
          <w:noProof/>
          <w:szCs w:val="24"/>
        </w:rPr>
        <w:t xml:space="preserve">, </w:t>
      </w:r>
      <w:r w:rsidRPr="003020E4">
        <w:rPr>
          <w:rFonts w:cs="Arial"/>
          <w:i/>
          <w:iCs/>
          <w:noProof/>
          <w:szCs w:val="24"/>
        </w:rPr>
        <w:t>66</w:t>
      </w:r>
      <w:r w:rsidRPr="003020E4">
        <w:rPr>
          <w:rFonts w:cs="Arial"/>
          <w:noProof/>
          <w:szCs w:val="24"/>
        </w:rPr>
        <w:t>(5), 574–576. https://doi.org/10.1108/IJPPM-03-2017-0063</w:t>
      </w:r>
    </w:p>
    <w:p w14:paraId="751BA94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Antony, J., Ghadge, A., Ashby, S. A., &amp; Cudney, E. A. (2018). Lean Six Sigma journey in a UK higher education institute: a case study. </w:t>
      </w:r>
      <w:r w:rsidRPr="003020E4">
        <w:rPr>
          <w:rFonts w:cs="Arial"/>
          <w:i/>
          <w:iCs/>
          <w:noProof/>
          <w:szCs w:val="24"/>
        </w:rPr>
        <w:t>International Journal of Quality &amp; Reliability Management</w:t>
      </w:r>
      <w:r w:rsidRPr="003020E4">
        <w:rPr>
          <w:rFonts w:cs="Arial"/>
          <w:noProof/>
          <w:szCs w:val="24"/>
        </w:rPr>
        <w:t xml:space="preserve">, </w:t>
      </w:r>
      <w:r w:rsidRPr="003020E4">
        <w:rPr>
          <w:rFonts w:cs="Arial"/>
          <w:i/>
          <w:iCs/>
          <w:noProof/>
          <w:szCs w:val="24"/>
        </w:rPr>
        <w:t>35</w:t>
      </w:r>
      <w:r w:rsidRPr="003020E4">
        <w:rPr>
          <w:rFonts w:cs="Arial"/>
          <w:noProof/>
          <w:szCs w:val="24"/>
        </w:rPr>
        <w:t>(2), 510–526. https://doi.org/10.1108/IJQRM-01-2017-0005</w:t>
      </w:r>
    </w:p>
    <w:p w14:paraId="4139C36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Antony, J., Krishan, N., Cullen, D., &amp; Kumar, M. (2012). Lean Six Sigma for higher education institutions (HEIs): Challenges, barriers, success factors, tools/techniques. </w:t>
      </w:r>
      <w:r w:rsidRPr="003020E4">
        <w:rPr>
          <w:rFonts w:cs="Arial"/>
          <w:i/>
          <w:iCs/>
          <w:noProof/>
          <w:szCs w:val="24"/>
        </w:rPr>
        <w:t>International Journal of Productivity and Performance Management</w:t>
      </w:r>
      <w:r w:rsidRPr="003020E4">
        <w:rPr>
          <w:rFonts w:cs="Arial"/>
          <w:noProof/>
          <w:szCs w:val="24"/>
        </w:rPr>
        <w:t xml:space="preserve">, </w:t>
      </w:r>
      <w:r w:rsidRPr="003020E4">
        <w:rPr>
          <w:rFonts w:cs="Arial"/>
          <w:i/>
          <w:iCs/>
          <w:noProof/>
          <w:szCs w:val="24"/>
        </w:rPr>
        <w:t>61</w:t>
      </w:r>
      <w:r w:rsidRPr="003020E4">
        <w:rPr>
          <w:rFonts w:cs="Arial"/>
          <w:noProof/>
          <w:szCs w:val="24"/>
        </w:rPr>
        <w:t>(8), 940–948. https://doi.org/10.1108/17410401211277165</w:t>
      </w:r>
    </w:p>
    <w:p w14:paraId="6009889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Antony, J., McDermott, O., Sony, M., Cudney, E. A., Snee, R. D., &amp; Hoerl, R. W. (2021). A study into the pros and cons of ISO 18404: viewpoints from leading academics and practitioners. </w:t>
      </w:r>
      <w:r w:rsidRPr="003020E4">
        <w:rPr>
          <w:rFonts w:cs="Arial"/>
          <w:i/>
          <w:iCs/>
          <w:noProof/>
          <w:szCs w:val="24"/>
        </w:rPr>
        <w:t>The TQM Journal</w:t>
      </w:r>
      <w:r w:rsidRPr="003020E4">
        <w:rPr>
          <w:rFonts w:cs="Arial"/>
          <w:noProof/>
          <w:szCs w:val="24"/>
        </w:rPr>
        <w:t xml:space="preserve">, </w:t>
      </w:r>
      <w:r w:rsidRPr="003020E4">
        <w:rPr>
          <w:rFonts w:cs="Arial"/>
          <w:i/>
          <w:iCs/>
          <w:noProof/>
          <w:szCs w:val="24"/>
        </w:rPr>
        <w:t>33</w:t>
      </w:r>
      <w:r w:rsidRPr="003020E4">
        <w:rPr>
          <w:rFonts w:cs="Arial"/>
          <w:noProof/>
          <w:szCs w:val="24"/>
        </w:rPr>
        <w:t>(8), 1845–1866. https://doi.org/10.1108/TQM-03-2021-0065</w:t>
      </w:r>
    </w:p>
    <w:p w14:paraId="68CA5B6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Antony, J., Scheumann, T., Sunder M., V., Cudney, E., Rodgers, B., &amp; Grigg, N. P. (2022). Using Six Sigma DMAIC for Lean project management in education: a case study in a German kindergarten. </w:t>
      </w:r>
      <w:r w:rsidRPr="003020E4">
        <w:rPr>
          <w:rFonts w:cs="Arial"/>
          <w:i/>
          <w:iCs/>
          <w:noProof/>
          <w:szCs w:val="24"/>
        </w:rPr>
        <w:t>Total Quality Management &amp; Business Excellence</w:t>
      </w:r>
      <w:r w:rsidRPr="003020E4">
        <w:rPr>
          <w:rFonts w:cs="Arial"/>
          <w:noProof/>
          <w:szCs w:val="24"/>
        </w:rPr>
        <w:t xml:space="preserve">, </w:t>
      </w:r>
      <w:r w:rsidRPr="003020E4">
        <w:rPr>
          <w:rFonts w:cs="Arial"/>
          <w:i/>
          <w:iCs/>
          <w:noProof/>
          <w:szCs w:val="24"/>
        </w:rPr>
        <w:t>33</w:t>
      </w:r>
      <w:r w:rsidRPr="003020E4">
        <w:rPr>
          <w:rFonts w:cs="Arial"/>
          <w:noProof/>
          <w:szCs w:val="24"/>
        </w:rPr>
        <w:t>(13–14), 1489–1509. https://doi.org/10.1080/14783363.2021.1973891</w:t>
      </w:r>
    </w:p>
    <w:p w14:paraId="362167F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Arnheiter, E. D., &amp; Maleyeff, J. (2005). The integration of lean management and Six Sigma. </w:t>
      </w:r>
      <w:r w:rsidRPr="003020E4">
        <w:rPr>
          <w:rFonts w:cs="Arial"/>
          <w:i/>
          <w:iCs/>
          <w:noProof/>
          <w:szCs w:val="24"/>
        </w:rPr>
        <w:t>The TQM Magazine</w:t>
      </w:r>
      <w:r w:rsidRPr="003020E4">
        <w:rPr>
          <w:rFonts w:cs="Arial"/>
          <w:noProof/>
          <w:szCs w:val="24"/>
        </w:rPr>
        <w:t xml:space="preserve">, </w:t>
      </w:r>
      <w:r w:rsidRPr="003020E4">
        <w:rPr>
          <w:rFonts w:cs="Arial"/>
          <w:i/>
          <w:iCs/>
          <w:noProof/>
          <w:szCs w:val="24"/>
        </w:rPr>
        <w:t>17</w:t>
      </w:r>
      <w:r w:rsidRPr="003020E4">
        <w:rPr>
          <w:rFonts w:cs="Arial"/>
          <w:noProof/>
          <w:szCs w:val="24"/>
        </w:rPr>
        <w:t>(1), 5–18. https://doi.org/10.1108/09544780510573020</w:t>
      </w:r>
    </w:p>
    <w:p w14:paraId="3A9F527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ARWU. (2020). </w:t>
      </w:r>
      <w:r w:rsidRPr="003020E4">
        <w:rPr>
          <w:rFonts w:cs="Arial"/>
          <w:i/>
          <w:iCs/>
          <w:noProof/>
          <w:szCs w:val="24"/>
        </w:rPr>
        <w:t>ARWU World University Rankings 2020</w:t>
      </w:r>
      <w:r w:rsidRPr="003020E4">
        <w:rPr>
          <w:rFonts w:cs="Arial"/>
          <w:noProof/>
          <w:szCs w:val="24"/>
        </w:rPr>
        <w:t>. Ranking Shanghai. http://www.shanghairanking.com/ARWU2020.html</w:t>
      </w:r>
    </w:p>
    <w:p w14:paraId="0D2C6FB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ARWU. (2022a). </w:t>
      </w:r>
      <w:r w:rsidRPr="003020E4">
        <w:rPr>
          <w:rFonts w:cs="Arial"/>
          <w:i/>
          <w:iCs/>
          <w:noProof/>
          <w:szCs w:val="24"/>
        </w:rPr>
        <w:t>ARWU World University Ranking 2022</w:t>
      </w:r>
      <w:r w:rsidRPr="003020E4">
        <w:rPr>
          <w:rFonts w:cs="Arial"/>
          <w:noProof/>
          <w:szCs w:val="24"/>
        </w:rPr>
        <w:t>. Ranking Shanghai. http://www.shanghairanking.com/rankings/arwu/2022</w:t>
      </w:r>
    </w:p>
    <w:p w14:paraId="7CC74F7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ARWU. (2022b). </w:t>
      </w:r>
      <w:r w:rsidRPr="003020E4">
        <w:rPr>
          <w:rFonts w:cs="Arial"/>
          <w:i/>
          <w:iCs/>
          <w:noProof/>
          <w:szCs w:val="24"/>
        </w:rPr>
        <w:t>ARWU World University Rankings 2022 methodology</w:t>
      </w:r>
      <w:r w:rsidRPr="003020E4">
        <w:rPr>
          <w:rFonts w:cs="Arial"/>
          <w:noProof/>
          <w:szCs w:val="24"/>
        </w:rPr>
        <w:t xml:space="preserve">. Ranking Shanghai. </w:t>
      </w:r>
      <w:r w:rsidRPr="003020E4">
        <w:rPr>
          <w:rFonts w:cs="Arial"/>
          <w:noProof/>
          <w:szCs w:val="24"/>
        </w:rPr>
        <w:lastRenderedPageBreak/>
        <w:t>http://www.shanghairanking.com/methodology/arwu/2022</w:t>
      </w:r>
    </w:p>
    <w:p w14:paraId="0540961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Asif, M., Awan, M. U., Khan, M. K., &amp; Ahmad, N. (2013). A model for total quality management in higher education. </w:t>
      </w:r>
      <w:r w:rsidRPr="003020E4">
        <w:rPr>
          <w:rFonts w:cs="Arial"/>
          <w:i/>
          <w:iCs/>
          <w:noProof/>
          <w:szCs w:val="24"/>
        </w:rPr>
        <w:t>Quality &amp; Quantity</w:t>
      </w:r>
      <w:r w:rsidRPr="003020E4">
        <w:rPr>
          <w:rFonts w:cs="Arial"/>
          <w:noProof/>
          <w:szCs w:val="24"/>
        </w:rPr>
        <w:t xml:space="preserve">, </w:t>
      </w:r>
      <w:r w:rsidRPr="003020E4">
        <w:rPr>
          <w:rFonts w:cs="Arial"/>
          <w:i/>
          <w:iCs/>
          <w:noProof/>
          <w:szCs w:val="24"/>
        </w:rPr>
        <w:t>47</w:t>
      </w:r>
      <w:r w:rsidRPr="003020E4">
        <w:rPr>
          <w:rFonts w:cs="Arial"/>
          <w:noProof/>
          <w:szCs w:val="24"/>
        </w:rPr>
        <w:t>(4), 1883–1904. https://doi.org/10.1007/s11135-011-9632-9</w:t>
      </w:r>
    </w:p>
    <w:p w14:paraId="19CA048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Atherton, S. C., Blodgett, M. S., &amp; Atherton, C. A. (2011). Fiduciary princiles: corporate Responsibilities to Stakeholders. </w:t>
      </w:r>
      <w:r w:rsidRPr="003020E4">
        <w:rPr>
          <w:rFonts w:cs="Arial"/>
          <w:i/>
          <w:iCs/>
          <w:noProof/>
          <w:szCs w:val="24"/>
        </w:rPr>
        <w:t>Journal of Religion and Business Ethics</w:t>
      </w:r>
      <w:r w:rsidRPr="003020E4">
        <w:rPr>
          <w:rFonts w:cs="Arial"/>
          <w:noProof/>
          <w:szCs w:val="24"/>
        </w:rPr>
        <w:t xml:space="preserve">, </w:t>
      </w:r>
      <w:r w:rsidRPr="003020E4">
        <w:rPr>
          <w:rFonts w:cs="Arial"/>
          <w:i/>
          <w:iCs/>
          <w:noProof/>
          <w:szCs w:val="24"/>
        </w:rPr>
        <w:t>2</w:t>
      </w:r>
      <w:r w:rsidRPr="003020E4">
        <w:rPr>
          <w:rFonts w:cs="Arial"/>
          <w:noProof/>
          <w:szCs w:val="24"/>
        </w:rPr>
        <w:t>(2).</w:t>
      </w:r>
    </w:p>
    <w:p w14:paraId="761CC6F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Athiyaman, A. (1997). Linking student satisfaction and service quality perceptions: the case of university education. </w:t>
      </w:r>
      <w:r w:rsidRPr="003020E4">
        <w:rPr>
          <w:rFonts w:cs="Arial"/>
          <w:i/>
          <w:iCs/>
          <w:noProof/>
          <w:szCs w:val="24"/>
        </w:rPr>
        <w:t>European Journal of Marketing</w:t>
      </w:r>
      <w:r w:rsidRPr="003020E4">
        <w:rPr>
          <w:rFonts w:cs="Arial"/>
          <w:noProof/>
          <w:szCs w:val="24"/>
        </w:rPr>
        <w:t xml:space="preserve">, </w:t>
      </w:r>
      <w:r w:rsidRPr="003020E4">
        <w:rPr>
          <w:rFonts w:cs="Arial"/>
          <w:i/>
          <w:iCs/>
          <w:noProof/>
          <w:szCs w:val="24"/>
        </w:rPr>
        <w:t>31</w:t>
      </w:r>
      <w:r w:rsidRPr="003020E4">
        <w:rPr>
          <w:rFonts w:cs="Arial"/>
          <w:noProof/>
          <w:szCs w:val="24"/>
        </w:rPr>
        <w:t>(7), 528–540. https://doi.org/10.1108/03090569710176655</w:t>
      </w:r>
    </w:p>
    <w:p w14:paraId="490B0C9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Austin, A. E. (1990). Faculty cultures, faculty values. </w:t>
      </w:r>
      <w:r w:rsidRPr="003020E4">
        <w:rPr>
          <w:rFonts w:cs="Arial"/>
          <w:i/>
          <w:iCs/>
          <w:noProof/>
          <w:szCs w:val="24"/>
        </w:rPr>
        <w:t>New directions for institutional research</w:t>
      </w:r>
      <w:r w:rsidRPr="003020E4">
        <w:rPr>
          <w:rFonts w:cs="Arial"/>
          <w:noProof/>
          <w:szCs w:val="24"/>
        </w:rPr>
        <w:t xml:space="preserve">, </w:t>
      </w:r>
      <w:r w:rsidRPr="003020E4">
        <w:rPr>
          <w:rFonts w:cs="Arial"/>
          <w:i/>
          <w:iCs/>
          <w:noProof/>
          <w:szCs w:val="24"/>
        </w:rPr>
        <w:t>1990</w:t>
      </w:r>
      <w:r w:rsidRPr="003020E4">
        <w:rPr>
          <w:rFonts w:cs="Arial"/>
          <w:noProof/>
          <w:szCs w:val="24"/>
        </w:rPr>
        <w:t>(68), 61–74.</w:t>
      </w:r>
    </w:p>
    <w:p w14:paraId="47EDC7C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Avcı, Ö., Ring, E., &amp; Mitchell, L. (2015). Stakeholders in U.S. higher education: An analysis through two theories of stakeholders. </w:t>
      </w:r>
      <w:r w:rsidRPr="003020E4">
        <w:rPr>
          <w:rFonts w:cs="Arial"/>
          <w:i/>
          <w:iCs/>
          <w:noProof/>
          <w:szCs w:val="24"/>
        </w:rPr>
        <w:t>Bilgi Ekonomisi ve Yönetimi Dergisi</w:t>
      </w:r>
      <w:r w:rsidRPr="003020E4">
        <w:rPr>
          <w:rFonts w:cs="Arial"/>
          <w:noProof/>
          <w:szCs w:val="24"/>
        </w:rPr>
        <w:t xml:space="preserve">, </w:t>
      </w:r>
      <w:r w:rsidRPr="003020E4">
        <w:rPr>
          <w:rFonts w:cs="Arial"/>
          <w:i/>
          <w:iCs/>
          <w:noProof/>
          <w:szCs w:val="24"/>
        </w:rPr>
        <w:t>10</w:t>
      </w:r>
      <w:r w:rsidRPr="003020E4">
        <w:rPr>
          <w:rFonts w:cs="Arial"/>
          <w:noProof/>
          <w:szCs w:val="24"/>
        </w:rPr>
        <w:t>(2), 45–54. http://dergipark.ulakbim.gov.tr/beyder/article/view/5000166649</w:t>
      </w:r>
    </w:p>
    <w:p w14:paraId="08150FF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Balaji, S., &amp; Murugaiyan, M. S. (2012). Waterfall vs. V-Model vs. Agile: A comparative study on SDLC. </w:t>
      </w:r>
      <w:r w:rsidRPr="003020E4">
        <w:rPr>
          <w:rFonts w:cs="Arial"/>
          <w:i/>
          <w:iCs/>
          <w:noProof/>
          <w:szCs w:val="24"/>
        </w:rPr>
        <w:t>International Journal of Information Technology and Business Management</w:t>
      </w:r>
      <w:r w:rsidRPr="003020E4">
        <w:rPr>
          <w:rFonts w:cs="Arial"/>
          <w:noProof/>
          <w:szCs w:val="24"/>
        </w:rPr>
        <w:t xml:space="preserve">, </w:t>
      </w:r>
      <w:r w:rsidRPr="003020E4">
        <w:rPr>
          <w:rFonts w:cs="Arial"/>
          <w:i/>
          <w:iCs/>
          <w:noProof/>
          <w:szCs w:val="24"/>
        </w:rPr>
        <w:t>2</w:t>
      </w:r>
      <w:r w:rsidRPr="003020E4">
        <w:rPr>
          <w:rFonts w:cs="Arial"/>
          <w:noProof/>
          <w:szCs w:val="24"/>
        </w:rPr>
        <w:t>(1), 26–30.</w:t>
      </w:r>
    </w:p>
    <w:p w14:paraId="2B12D3F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Barker, K. (2007). The UK Research Assessment Exercise: the evolution of a national research evaluation system. </w:t>
      </w:r>
      <w:r w:rsidRPr="003020E4">
        <w:rPr>
          <w:rFonts w:cs="Arial"/>
          <w:i/>
          <w:iCs/>
          <w:noProof/>
          <w:szCs w:val="24"/>
        </w:rPr>
        <w:t>Research Evaluation</w:t>
      </w:r>
      <w:r w:rsidRPr="003020E4">
        <w:rPr>
          <w:rFonts w:cs="Arial"/>
          <w:noProof/>
          <w:szCs w:val="24"/>
        </w:rPr>
        <w:t xml:space="preserve">, </w:t>
      </w:r>
      <w:r w:rsidRPr="003020E4">
        <w:rPr>
          <w:rFonts w:cs="Arial"/>
          <w:i/>
          <w:iCs/>
          <w:noProof/>
          <w:szCs w:val="24"/>
        </w:rPr>
        <w:t>16</w:t>
      </w:r>
      <w:r w:rsidRPr="003020E4">
        <w:rPr>
          <w:rFonts w:cs="Arial"/>
          <w:noProof/>
          <w:szCs w:val="24"/>
        </w:rPr>
        <w:t>(1), 3–12. https://doi.org/10.3152/095820207X190674</w:t>
      </w:r>
    </w:p>
    <w:p w14:paraId="0C5B9FE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Bayraktar, E., Tatoglu, E., &amp; Zaim, S. (2008). An instrument for measuring the critical factors of TQM in Turkish higher education. </w:t>
      </w:r>
      <w:r w:rsidRPr="003020E4">
        <w:rPr>
          <w:rFonts w:cs="Arial"/>
          <w:i/>
          <w:iCs/>
          <w:noProof/>
          <w:szCs w:val="24"/>
        </w:rPr>
        <w:t>Total Quality Management &amp; Business Excellence</w:t>
      </w:r>
      <w:r w:rsidRPr="003020E4">
        <w:rPr>
          <w:rFonts w:cs="Arial"/>
          <w:noProof/>
          <w:szCs w:val="24"/>
        </w:rPr>
        <w:t xml:space="preserve">, </w:t>
      </w:r>
      <w:r w:rsidRPr="003020E4">
        <w:rPr>
          <w:rFonts w:cs="Arial"/>
          <w:i/>
          <w:iCs/>
          <w:noProof/>
          <w:szCs w:val="24"/>
        </w:rPr>
        <w:t>19</w:t>
      </w:r>
      <w:r w:rsidRPr="003020E4">
        <w:rPr>
          <w:rFonts w:cs="Arial"/>
          <w:noProof/>
          <w:szCs w:val="24"/>
        </w:rPr>
        <w:t>(6), 551–574. https://doi.org/10.1080/14783360802023921</w:t>
      </w:r>
    </w:p>
    <w:p w14:paraId="32111DB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Beerkens, M., &amp; Udam, M. (2017). Stakeholders in Higher Education Quality Assurance: Richness in Diversity? </w:t>
      </w:r>
      <w:r w:rsidRPr="003020E4">
        <w:rPr>
          <w:rFonts w:cs="Arial"/>
          <w:i/>
          <w:iCs/>
          <w:noProof/>
          <w:szCs w:val="24"/>
        </w:rPr>
        <w:t>Higher Education Policy</w:t>
      </w:r>
      <w:r w:rsidRPr="003020E4">
        <w:rPr>
          <w:rFonts w:cs="Arial"/>
          <w:noProof/>
          <w:szCs w:val="24"/>
        </w:rPr>
        <w:t xml:space="preserve">, </w:t>
      </w:r>
      <w:r w:rsidRPr="003020E4">
        <w:rPr>
          <w:rFonts w:cs="Arial"/>
          <w:i/>
          <w:iCs/>
          <w:noProof/>
          <w:szCs w:val="24"/>
        </w:rPr>
        <w:t>30</w:t>
      </w:r>
      <w:r w:rsidRPr="003020E4">
        <w:rPr>
          <w:rFonts w:cs="Arial"/>
          <w:noProof/>
          <w:szCs w:val="24"/>
        </w:rPr>
        <w:t>(3), 341–359. https://doi.org/10.1057/s41307-016-0032-6</w:t>
      </w:r>
    </w:p>
    <w:p w14:paraId="55AE621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Belash, O., Popov, M., Ryzhov, N., Ryaskov, Y., Shaposhnikov, S., &amp; Shestopalov, M. (2015). Research on University Education Quality Assurance: Methodology and Results of Stakeholders’ Satisfaction Monitoring. </w:t>
      </w:r>
      <w:r w:rsidRPr="003020E4">
        <w:rPr>
          <w:rFonts w:cs="Arial"/>
          <w:i/>
          <w:iCs/>
          <w:noProof/>
          <w:szCs w:val="24"/>
        </w:rPr>
        <w:t>Procedia - Social and Behavioral Sciences</w:t>
      </w:r>
      <w:r w:rsidRPr="003020E4">
        <w:rPr>
          <w:rFonts w:cs="Arial"/>
          <w:noProof/>
          <w:szCs w:val="24"/>
        </w:rPr>
        <w:t xml:space="preserve">, </w:t>
      </w:r>
      <w:r w:rsidRPr="003020E4">
        <w:rPr>
          <w:rFonts w:cs="Arial"/>
          <w:i/>
          <w:iCs/>
          <w:noProof/>
          <w:szCs w:val="24"/>
        </w:rPr>
        <w:t>214</w:t>
      </w:r>
      <w:r w:rsidRPr="003020E4">
        <w:rPr>
          <w:rFonts w:cs="Arial"/>
          <w:noProof/>
          <w:szCs w:val="24"/>
        </w:rPr>
        <w:t>(June), 344–358. https://doi.org/10.1016/j.sbspro.2015.11.658</w:t>
      </w:r>
    </w:p>
    <w:p w14:paraId="1DF6711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Beliczyński, J. (2011). Analiza systemu zarządzania wartością dla Klienta. W </w:t>
      </w:r>
      <w:r w:rsidRPr="003020E4">
        <w:rPr>
          <w:rFonts w:cs="Arial"/>
          <w:i/>
          <w:iCs/>
          <w:noProof/>
          <w:szCs w:val="24"/>
        </w:rPr>
        <w:t>Przegląd problemów doskonalenia systemów zarządzania przedsiębiorstwem</w:t>
      </w:r>
      <w:r w:rsidRPr="003020E4">
        <w:rPr>
          <w:rFonts w:cs="Arial"/>
          <w:noProof/>
          <w:szCs w:val="24"/>
        </w:rPr>
        <w:t>. Mfiles.pl.</w:t>
      </w:r>
    </w:p>
    <w:p w14:paraId="125E2E1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Bendermacher, G. W. G., oude Egbrink, M. G. A., Wolfhagen, I. H. A. P., &amp; Dolmans, D. H. J. M. (2017). Unravelling quality culture in higher education: a realist review. </w:t>
      </w:r>
      <w:r w:rsidRPr="003020E4">
        <w:rPr>
          <w:rFonts w:cs="Arial"/>
          <w:i/>
          <w:iCs/>
          <w:noProof/>
          <w:szCs w:val="24"/>
        </w:rPr>
        <w:t>Higher Education</w:t>
      </w:r>
      <w:r w:rsidRPr="003020E4">
        <w:rPr>
          <w:rFonts w:cs="Arial"/>
          <w:noProof/>
          <w:szCs w:val="24"/>
        </w:rPr>
        <w:t xml:space="preserve">, </w:t>
      </w:r>
      <w:r w:rsidRPr="003020E4">
        <w:rPr>
          <w:rFonts w:cs="Arial"/>
          <w:i/>
          <w:iCs/>
          <w:noProof/>
          <w:szCs w:val="24"/>
        </w:rPr>
        <w:t>73</w:t>
      </w:r>
      <w:r w:rsidRPr="003020E4">
        <w:rPr>
          <w:rFonts w:cs="Arial"/>
          <w:noProof/>
          <w:szCs w:val="24"/>
        </w:rPr>
        <w:t>(1), 39–60. https://doi.org/10.1007/s10734-015-9979-2</w:t>
      </w:r>
    </w:p>
    <w:p w14:paraId="421A156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Bendkowski, J. (2016). Jednostkowe korzyści z uczestnictwa w nieformalnych sieciach wiedzy. </w:t>
      </w:r>
      <w:r w:rsidRPr="003020E4">
        <w:rPr>
          <w:rFonts w:cs="Arial"/>
          <w:i/>
          <w:iCs/>
          <w:noProof/>
          <w:szCs w:val="24"/>
        </w:rPr>
        <w:t>Zeszyty Naukowe. Organizacja i Zarządzanie / Politechnika Śląska</w:t>
      </w:r>
      <w:r w:rsidRPr="003020E4">
        <w:rPr>
          <w:rFonts w:cs="Arial"/>
          <w:noProof/>
          <w:szCs w:val="24"/>
        </w:rPr>
        <w:t xml:space="preserve">, </w:t>
      </w:r>
      <w:r w:rsidRPr="003020E4">
        <w:rPr>
          <w:rFonts w:cs="Arial"/>
          <w:i/>
          <w:iCs/>
          <w:noProof/>
          <w:szCs w:val="24"/>
        </w:rPr>
        <w:t>89</w:t>
      </w:r>
      <w:r w:rsidRPr="003020E4">
        <w:rPr>
          <w:rFonts w:cs="Arial"/>
          <w:noProof/>
          <w:szCs w:val="24"/>
        </w:rPr>
        <w:t>, 11–23.</w:t>
      </w:r>
    </w:p>
    <w:p w14:paraId="7DB4A28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Bielawa, A. (2011). Przegląd najważniejszych modeli zarządzania jakością usług. </w:t>
      </w:r>
      <w:r w:rsidRPr="003020E4">
        <w:rPr>
          <w:rFonts w:cs="Arial"/>
          <w:i/>
          <w:iCs/>
          <w:noProof/>
          <w:szCs w:val="24"/>
        </w:rPr>
        <w:t xml:space="preserve">Studia i Prace </w:t>
      </w:r>
      <w:r w:rsidRPr="003020E4">
        <w:rPr>
          <w:rFonts w:cs="Arial"/>
          <w:i/>
          <w:iCs/>
          <w:noProof/>
          <w:szCs w:val="24"/>
        </w:rPr>
        <w:lastRenderedPageBreak/>
        <w:t>WNEiZ</w:t>
      </w:r>
      <w:r w:rsidRPr="003020E4">
        <w:rPr>
          <w:rFonts w:cs="Arial"/>
          <w:noProof/>
          <w:szCs w:val="24"/>
        </w:rPr>
        <w:t xml:space="preserve">, </w:t>
      </w:r>
      <w:r w:rsidRPr="003020E4">
        <w:rPr>
          <w:rFonts w:cs="Arial"/>
          <w:i/>
          <w:iCs/>
          <w:noProof/>
          <w:szCs w:val="24"/>
        </w:rPr>
        <w:t>24</w:t>
      </w:r>
      <w:r w:rsidRPr="003020E4">
        <w:rPr>
          <w:rFonts w:cs="Arial"/>
          <w:noProof/>
          <w:szCs w:val="24"/>
        </w:rPr>
        <w:t>.</w:t>
      </w:r>
    </w:p>
    <w:p w14:paraId="15CB19A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Blackmore, P., &amp; Kandiko, C. B. C. B. (2011). Motivation in academic life: a prestige economy. </w:t>
      </w:r>
      <w:r w:rsidRPr="003020E4">
        <w:rPr>
          <w:rFonts w:cs="Arial"/>
          <w:i/>
          <w:iCs/>
          <w:noProof/>
          <w:szCs w:val="24"/>
        </w:rPr>
        <w:t>Research in Post-Compulsory Education</w:t>
      </w:r>
      <w:r w:rsidRPr="003020E4">
        <w:rPr>
          <w:rFonts w:cs="Arial"/>
          <w:noProof/>
          <w:szCs w:val="24"/>
        </w:rPr>
        <w:t xml:space="preserve">, </w:t>
      </w:r>
      <w:r w:rsidRPr="003020E4">
        <w:rPr>
          <w:rFonts w:cs="Arial"/>
          <w:i/>
          <w:iCs/>
          <w:noProof/>
          <w:szCs w:val="24"/>
        </w:rPr>
        <w:t>16</w:t>
      </w:r>
      <w:r w:rsidRPr="003020E4">
        <w:rPr>
          <w:rFonts w:cs="Arial"/>
          <w:noProof/>
          <w:szCs w:val="24"/>
        </w:rPr>
        <w:t>(4), 399–411. https://doi.org/10.1080/13596748.2011.626971</w:t>
      </w:r>
    </w:p>
    <w:p w14:paraId="2BA355E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Blanchard, K. H., Zigarmi, D., &amp; Nelson, R. B. (1993). Situational Leadership® After 25 Years: A Retrospective. </w:t>
      </w:r>
      <w:r w:rsidRPr="003020E4">
        <w:rPr>
          <w:rFonts w:cs="Arial"/>
          <w:i/>
          <w:iCs/>
          <w:noProof/>
          <w:szCs w:val="24"/>
        </w:rPr>
        <w:t>Journal of Leadership Studies</w:t>
      </w:r>
      <w:r w:rsidRPr="003020E4">
        <w:rPr>
          <w:rFonts w:cs="Arial"/>
          <w:noProof/>
          <w:szCs w:val="24"/>
        </w:rPr>
        <w:t xml:space="preserve">, </w:t>
      </w:r>
      <w:r w:rsidRPr="003020E4">
        <w:rPr>
          <w:rFonts w:cs="Arial"/>
          <w:i/>
          <w:iCs/>
          <w:noProof/>
          <w:szCs w:val="24"/>
        </w:rPr>
        <w:t>1</w:t>
      </w:r>
      <w:r w:rsidRPr="003020E4">
        <w:rPr>
          <w:rFonts w:cs="Arial"/>
          <w:noProof/>
          <w:szCs w:val="24"/>
        </w:rPr>
        <w:t>(1), 21–36. https://doi.org/10.1177/107179199300100104</w:t>
      </w:r>
    </w:p>
    <w:p w14:paraId="3423A15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Bobińska, B. (2012). Funkcjonowanie sektora publicznego jako organizacji „otwartych na klienta”. </w:t>
      </w:r>
      <w:r w:rsidRPr="003020E4">
        <w:rPr>
          <w:rFonts w:cs="Arial"/>
          <w:i/>
          <w:iCs/>
          <w:noProof/>
          <w:szCs w:val="24"/>
        </w:rPr>
        <w:t>Zeszyty Naukowe Zachodniopomorskiej Szkoły Biznesu Firma i Rynek</w:t>
      </w:r>
      <w:r w:rsidRPr="003020E4">
        <w:rPr>
          <w:rFonts w:cs="Arial"/>
          <w:noProof/>
          <w:szCs w:val="24"/>
        </w:rPr>
        <w:t xml:space="preserve">, </w:t>
      </w:r>
      <w:r w:rsidRPr="003020E4">
        <w:rPr>
          <w:rFonts w:cs="Arial"/>
          <w:i/>
          <w:iCs/>
          <w:noProof/>
          <w:szCs w:val="24"/>
        </w:rPr>
        <w:t>1</w:t>
      </w:r>
      <w:r w:rsidRPr="003020E4">
        <w:rPr>
          <w:rFonts w:cs="Arial"/>
          <w:noProof/>
          <w:szCs w:val="24"/>
        </w:rPr>
        <w:t>, 59–71.</w:t>
      </w:r>
    </w:p>
    <w:p w14:paraId="55F23ED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Bot, S., Lung, C.-H., &amp; Farrell, M. (1996). A stakeholder-centric software architecture analysis approach. </w:t>
      </w:r>
      <w:r w:rsidRPr="003020E4">
        <w:rPr>
          <w:rFonts w:cs="Arial"/>
          <w:i/>
          <w:iCs/>
          <w:noProof/>
          <w:szCs w:val="24"/>
        </w:rPr>
        <w:t>Joint proceedings of the second international software architecture workshop (ISAW-2) and international workshop on multiple perspectives in software development (Viewpoints ’96) on SIGSOFT ’96 workshops</w:t>
      </w:r>
      <w:r w:rsidRPr="003020E4">
        <w:rPr>
          <w:rFonts w:cs="Arial"/>
          <w:noProof/>
          <w:szCs w:val="24"/>
        </w:rPr>
        <w:t>, 152–154. https://doi.org/10.1145/243327.243632</w:t>
      </w:r>
    </w:p>
    <w:p w14:paraId="4961473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Brady, M. K., &amp; Cronin, J. J. (2001). Some New Thoughts on Conceptualizing Perceived Service Quality: A Hierarchical Approach. </w:t>
      </w:r>
      <w:r w:rsidRPr="003020E4">
        <w:rPr>
          <w:rFonts w:cs="Arial"/>
          <w:i/>
          <w:iCs/>
          <w:noProof/>
          <w:szCs w:val="24"/>
        </w:rPr>
        <w:t>Journal of Marketing</w:t>
      </w:r>
      <w:r w:rsidRPr="003020E4">
        <w:rPr>
          <w:rFonts w:cs="Arial"/>
          <w:noProof/>
          <w:szCs w:val="24"/>
        </w:rPr>
        <w:t xml:space="preserve">, </w:t>
      </w:r>
      <w:r w:rsidRPr="003020E4">
        <w:rPr>
          <w:rFonts w:cs="Arial"/>
          <w:i/>
          <w:iCs/>
          <w:noProof/>
          <w:szCs w:val="24"/>
        </w:rPr>
        <w:t>65</w:t>
      </w:r>
      <w:r w:rsidRPr="003020E4">
        <w:rPr>
          <w:rFonts w:cs="Arial"/>
          <w:noProof/>
          <w:szCs w:val="24"/>
        </w:rPr>
        <w:t>(3), 34–49. https://doi.org/10.1509/jmkg.65.3.34.18334</w:t>
      </w:r>
    </w:p>
    <w:p w14:paraId="33F71BD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Bragantini, D., &amp; Matteo, L. (2017). Stakeholders communication approach: A new era. </w:t>
      </w:r>
      <w:r w:rsidRPr="003020E4">
        <w:rPr>
          <w:rFonts w:cs="Arial"/>
          <w:i/>
          <w:iCs/>
          <w:noProof/>
          <w:szCs w:val="24"/>
        </w:rPr>
        <w:t>Project Management Development--Practice and Perspectives</w:t>
      </w:r>
      <w:r w:rsidRPr="003020E4">
        <w:rPr>
          <w:rFonts w:cs="Arial"/>
          <w:noProof/>
          <w:szCs w:val="24"/>
        </w:rPr>
        <w:t xml:space="preserve">, </w:t>
      </w:r>
      <w:r w:rsidRPr="003020E4">
        <w:rPr>
          <w:rFonts w:cs="Arial"/>
          <w:i/>
          <w:iCs/>
          <w:noProof/>
          <w:szCs w:val="24"/>
        </w:rPr>
        <w:t>27</w:t>
      </w:r>
      <w:r w:rsidRPr="003020E4">
        <w:rPr>
          <w:rFonts w:cs="Arial"/>
          <w:noProof/>
          <w:szCs w:val="24"/>
        </w:rPr>
        <w:t>, 19.</w:t>
      </w:r>
    </w:p>
    <w:p w14:paraId="29F507A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Brdulak, J. (2016). Ocena jakości kształcenia w Polsce – problemy i rekomendacje. </w:t>
      </w:r>
      <w:r w:rsidRPr="003020E4">
        <w:rPr>
          <w:rFonts w:cs="Arial"/>
          <w:i/>
          <w:iCs/>
          <w:noProof/>
          <w:szCs w:val="24"/>
        </w:rPr>
        <w:t>Nauka i Szkolnictwo Wyższe</w:t>
      </w:r>
      <w:r w:rsidRPr="003020E4">
        <w:rPr>
          <w:rFonts w:cs="Arial"/>
          <w:noProof/>
          <w:szCs w:val="24"/>
        </w:rPr>
        <w:t xml:space="preserve">, </w:t>
      </w:r>
      <w:r w:rsidRPr="003020E4">
        <w:rPr>
          <w:rFonts w:cs="Arial"/>
          <w:i/>
          <w:iCs/>
          <w:noProof/>
          <w:szCs w:val="24"/>
        </w:rPr>
        <w:t>2</w:t>
      </w:r>
      <w:r w:rsidRPr="003020E4">
        <w:rPr>
          <w:rFonts w:cs="Arial"/>
          <w:noProof/>
          <w:szCs w:val="24"/>
        </w:rPr>
        <w:t>(2(48)), 81–94. https://doi.org/10.14746/nisw.2016.2.4</w:t>
      </w:r>
    </w:p>
    <w:p w14:paraId="3832D8F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Broadhead, L.-A., &amp; Howard, S. (1998). The Research Assessment Exercise. </w:t>
      </w:r>
      <w:r w:rsidRPr="003020E4">
        <w:rPr>
          <w:rFonts w:cs="Arial"/>
          <w:i/>
          <w:iCs/>
          <w:noProof/>
          <w:szCs w:val="24"/>
        </w:rPr>
        <w:t>education policy analysis archives</w:t>
      </w:r>
      <w:r w:rsidRPr="003020E4">
        <w:rPr>
          <w:rFonts w:cs="Arial"/>
          <w:noProof/>
          <w:szCs w:val="24"/>
        </w:rPr>
        <w:t xml:space="preserve">, </w:t>
      </w:r>
      <w:r w:rsidRPr="003020E4">
        <w:rPr>
          <w:rFonts w:cs="Arial"/>
          <w:i/>
          <w:iCs/>
          <w:noProof/>
          <w:szCs w:val="24"/>
        </w:rPr>
        <w:t>6</w:t>
      </w:r>
      <w:r w:rsidRPr="003020E4">
        <w:rPr>
          <w:rFonts w:cs="Arial"/>
          <w:noProof/>
          <w:szCs w:val="24"/>
        </w:rPr>
        <w:t>, 8. https://doi.org/10.14507/epaa.v6n8.1998</w:t>
      </w:r>
    </w:p>
    <w:p w14:paraId="11B9A8D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Bryson, J. M. (2004). Stakeholder Identification and Analysis Techniques. </w:t>
      </w:r>
      <w:r w:rsidRPr="003020E4">
        <w:rPr>
          <w:rFonts w:cs="Arial"/>
          <w:i/>
          <w:iCs/>
          <w:noProof/>
          <w:szCs w:val="24"/>
        </w:rPr>
        <w:t>Public Management Reviews</w:t>
      </w:r>
      <w:r w:rsidRPr="003020E4">
        <w:rPr>
          <w:rFonts w:cs="Arial"/>
          <w:noProof/>
          <w:szCs w:val="24"/>
        </w:rPr>
        <w:t xml:space="preserve">, </w:t>
      </w:r>
      <w:r w:rsidRPr="003020E4">
        <w:rPr>
          <w:rFonts w:cs="Arial"/>
          <w:i/>
          <w:iCs/>
          <w:noProof/>
          <w:szCs w:val="24"/>
        </w:rPr>
        <w:t>6</w:t>
      </w:r>
      <w:r w:rsidRPr="003020E4">
        <w:rPr>
          <w:rFonts w:cs="Arial"/>
          <w:noProof/>
          <w:szCs w:val="24"/>
        </w:rPr>
        <w:t>(1), 31–53.</w:t>
      </w:r>
    </w:p>
    <w:p w14:paraId="1A8FDDC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Bukowski, S., &amp; Kosmala, B. (2007). Techniki projekcyjne w identyfikacji przekonań. </w:t>
      </w:r>
      <w:r w:rsidRPr="003020E4">
        <w:rPr>
          <w:rFonts w:cs="Arial"/>
          <w:i/>
          <w:iCs/>
          <w:noProof/>
          <w:szCs w:val="24"/>
        </w:rPr>
        <w:t>Psychoterapia</w:t>
      </w:r>
      <w:r w:rsidRPr="003020E4">
        <w:rPr>
          <w:rFonts w:cs="Arial"/>
          <w:noProof/>
          <w:szCs w:val="24"/>
        </w:rPr>
        <w:t xml:space="preserve">, </w:t>
      </w:r>
      <w:r w:rsidRPr="003020E4">
        <w:rPr>
          <w:rFonts w:cs="Arial"/>
          <w:i/>
          <w:iCs/>
          <w:noProof/>
          <w:szCs w:val="24"/>
        </w:rPr>
        <w:t>4</w:t>
      </w:r>
      <w:r w:rsidRPr="003020E4">
        <w:rPr>
          <w:rFonts w:cs="Arial"/>
          <w:noProof/>
          <w:szCs w:val="24"/>
        </w:rPr>
        <w:t>(143), 37–44. http://poradnia-empatia.pl/userfiles/poradnia-empatiapl/file/Techniki projekcyjne w identyfikacji przekonan po autoryzacji.pdf</w:t>
      </w:r>
    </w:p>
    <w:p w14:paraId="1C3D188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Burrows, J. (1999). Going Beyond Labels: A Framework for Profiling Institutional Stakeholders. </w:t>
      </w:r>
      <w:r w:rsidRPr="003020E4">
        <w:rPr>
          <w:rFonts w:cs="Arial"/>
          <w:i/>
          <w:iCs/>
          <w:noProof/>
          <w:szCs w:val="24"/>
        </w:rPr>
        <w:t>Contemporary Education</w:t>
      </w:r>
      <w:r w:rsidRPr="003020E4">
        <w:rPr>
          <w:rFonts w:cs="Arial"/>
          <w:noProof/>
          <w:szCs w:val="24"/>
        </w:rPr>
        <w:t xml:space="preserve">, </w:t>
      </w:r>
      <w:r w:rsidRPr="003020E4">
        <w:rPr>
          <w:rFonts w:cs="Arial"/>
          <w:i/>
          <w:iCs/>
          <w:noProof/>
          <w:szCs w:val="24"/>
        </w:rPr>
        <w:t>70</w:t>
      </w:r>
      <w:r w:rsidRPr="003020E4">
        <w:rPr>
          <w:rFonts w:cs="Arial"/>
          <w:noProof/>
          <w:szCs w:val="24"/>
        </w:rPr>
        <w:t>(4), 5. http://search.ebscohost.com/login.aspx?direct=true&amp;db=a9h&amp;AN=3116623&amp;site=ehost-live</w:t>
      </w:r>
    </w:p>
    <w:p w14:paraId="6EE2D41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Byrne, J., Jørgensen, T., &amp; Loukkola, T. (2013). </w:t>
      </w:r>
      <w:r w:rsidRPr="003020E4">
        <w:rPr>
          <w:rFonts w:cs="Arial"/>
          <w:i/>
          <w:iCs/>
          <w:noProof/>
          <w:szCs w:val="24"/>
        </w:rPr>
        <w:t>Quality assurance in doctoral education: Results of the ARDE Project.</w:t>
      </w:r>
      <w:r w:rsidRPr="003020E4">
        <w:rPr>
          <w:rFonts w:cs="Arial"/>
          <w:noProof/>
          <w:szCs w:val="24"/>
        </w:rPr>
        <w:t xml:space="preserve"> European University Association.</w:t>
      </w:r>
    </w:p>
    <w:p w14:paraId="0EEEBF5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Calabretta, G., Gemser, G., &amp; Wijnberg, N. M. (2017). The Interplay between Intuition and Rationality in Strategic Decision Making: A Paradox Perspective. </w:t>
      </w:r>
      <w:r w:rsidRPr="003020E4">
        <w:rPr>
          <w:rFonts w:cs="Arial"/>
          <w:i/>
          <w:iCs/>
          <w:noProof/>
          <w:szCs w:val="24"/>
        </w:rPr>
        <w:t>Organization Studies</w:t>
      </w:r>
      <w:r w:rsidRPr="003020E4">
        <w:rPr>
          <w:rFonts w:cs="Arial"/>
          <w:noProof/>
          <w:szCs w:val="24"/>
        </w:rPr>
        <w:t xml:space="preserve">, </w:t>
      </w:r>
      <w:r w:rsidRPr="003020E4">
        <w:rPr>
          <w:rFonts w:cs="Arial"/>
          <w:i/>
          <w:iCs/>
          <w:noProof/>
          <w:szCs w:val="24"/>
        </w:rPr>
        <w:t>38</w:t>
      </w:r>
      <w:r w:rsidRPr="003020E4">
        <w:rPr>
          <w:rFonts w:cs="Arial"/>
          <w:noProof/>
          <w:szCs w:val="24"/>
        </w:rPr>
        <w:t>(3–4), 365–401. https://doi.org/10.1177/0170840616655483</w:t>
      </w:r>
    </w:p>
    <w:p w14:paraId="782FF9F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Campbell, C. M. C. M., Jimenez, M., &amp; Arrozal, C. A. N. C. A. N. (2019). Prestige or education: college </w:t>
      </w:r>
      <w:r w:rsidRPr="003020E4">
        <w:rPr>
          <w:rFonts w:cs="Arial"/>
          <w:noProof/>
          <w:szCs w:val="24"/>
        </w:rPr>
        <w:lastRenderedPageBreak/>
        <w:t xml:space="preserve">teaching and rigor of courses in prestigious and non-prestigious institutions in the U.S. </w:t>
      </w:r>
      <w:r w:rsidRPr="003020E4">
        <w:rPr>
          <w:rFonts w:cs="Arial"/>
          <w:i/>
          <w:iCs/>
          <w:noProof/>
          <w:szCs w:val="24"/>
        </w:rPr>
        <w:t>Higher Education</w:t>
      </w:r>
      <w:r w:rsidRPr="003020E4">
        <w:rPr>
          <w:rFonts w:cs="Arial"/>
          <w:noProof/>
          <w:szCs w:val="24"/>
        </w:rPr>
        <w:t xml:space="preserve">, </w:t>
      </w:r>
      <w:r w:rsidRPr="003020E4">
        <w:rPr>
          <w:rFonts w:cs="Arial"/>
          <w:i/>
          <w:iCs/>
          <w:noProof/>
          <w:szCs w:val="24"/>
        </w:rPr>
        <w:t>77</w:t>
      </w:r>
      <w:r w:rsidRPr="003020E4">
        <w:rPr>
          <w:rFonts w:cs="Arial"/>
          <w:noProof/>
          <w:szCs w:val="24"/>
        </w:rPr>
        <w:t>(4), 717–738. https://doi.org/10.1007/s10734-018-0297-3</w:t>
      </w:r>
    </w:p>
    <w:p w14:paraId="63959F3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Carayannis, E. G., &amp; Campbell, D. F. J. (2009). „Mode 3” and „Quadruple Helix”: toward a 21st century fractal innovation ecosystem. </w:t>
      </w:r>
      <w:r w:rsidRPr="003020E4">
        <w:rPr>
          <w:rFonts w:cs="Arial"/>
          <w:i/>
          <w:iCs/>
          <w:noProof/>
          <w:szCs w:val="24"/>
        </w:rPr>
        <w:t>International Journal of Technology Management</w:t>
      </w:r>
      <w:r w:rsidRPr="003020E4">
        <w:rPr>
          <w:rFonts w:cs="Arial"/>
          <w:noProof/>
          <w:szCs w:val="24"/>
        </w:rPr>
        <w:t xml:space="preserve">, </w:t>
      </w:r>
      <w:r w:rsidRPr="003020E4">
        <w:rPr>
          <w:rFonts w:cs="Arial"/>
          <w:i/>
          <w:iCs/>
          <w:noProof/>
          <w:szCs w:val="24"/>
        </w:rPr>
        <w:t>46</w:t>
      </w:r>
      <w:r w:rsidRPr="003020E4">
        <w:rPr>
          <w:rFonts w:cs="Arial"/>
          <w:noProof/>
          <w:szCs w:val="24"/>
        </w:rPr>
        <w:t>(3/4), 201. https://doi.org/10.1504/IJTM.2009.023374</w:t>
      </w:r>
    </w:p>
    <w:p w14:paraId="7E0A188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Carrillat, F. A., Jaramillo, F., &amp; Mulki, J. P. (2007). The validity of the SERVQUAL and SERVPERF scales. </w:t>
      </w:r>
      <w:r w:rsidRPr="003020E4">
        <w:rPr>
          <w:rFonts w:cs="Arial"/>
          <w:i/>
          <w:iCs/>
          <w:noProof/>
          <w:szCs w:val="24"/>
        </w:rPr>
        <w:t>International Journal of Service Industry Management</w:t>
      </w:r>
      <w:r w:rsidRPr="003020E4">
        <w:rPr>
          <w:rFonts w:cs="Arial"/>
          <w:noProof/>
          <w:szCs w:val="24"/>
        </w:rPr>
        <w:t xml:space="preserve">, </w:t>
      </w:r>
      <w:r w:rsidRPr="003020E4">
        <w:rPr>
          <w:rFonts w:cs="Arial"/>
          <w:i/>
          <w:iCs/>
          <w:noProof/>
          <w:szCs w:val="24"/>
        </w:rPr>
        <w:t>18</w:t>
      </w:r>
      <w:r w:rsidRPr="003020E4">
        <w:rPr>
          <w:rFonts w:cs="Arial"/>
          <w:noProof/>
          <w:szCs w:val="24"/>
        </w:rPr>
        <w:t>(5), 472–490. https://doi.org/10.1108/09564230710826250</w:t>
      </w:r>
    </w:p>
    <w:p w14:paraId="645D116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Carroll, A. B. (1979). A three-dimensional conceptual model of corporate performance. </w:t>
      </w:r>
      <w:r w:rsidRPr="003020E4">
        <w:rPr>
          <w:rFonts w:cs="Arial"/>
          <w:i/>
          <w:iCs/>
          <w:noProof/>
          <w:szCs w:val="24"/>
        </w:rPr>
        <w:t>Corporate Social Responsibility</w:t>
      </w:r>
      <w:r w:rsidRPr="003020E4">
        <w:rPr>
          <w:rFonts w:cs="Arial"/>
          <w:noProof/>
          <w:szCs w:val="24"/>
        </w:rPr>
        <w:t>, 497–505. https://doi.org/10.5465/amr.1979.4498296</w:t>
      </w:r>
    </w:p>
    <w:p w14:paraId="61713BD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Chai, K.-H., Zhang, J., &amp; Tan, K.-C. (2005). A TRIZ-Based Method for New Service Design. </w:t>
      </w:r>
      <w:r w:rsidRPr="003020E4">
        <w:rPr>
          <w:rFonts w:cs="Arial"/>
          <w:i/>
          <w:iCs/>
          <w:noProof/>
          <w:szCs w:val="24"/>
        </w:rPr>
        <w:t>Journal of Service Research</w:t>
      </w:r>
      <w:r w:rsidRPr="003020E4">
        <w:rPr>
          <w:rFonts w:cs="Arial"/>
          <w:noProof/>
          <w:szCs w:val="24"/>
        </w:rPr>
        <w:t xml:space="preserve">, </w:t>
      </w:r>
      <w:r w:rsidRPr="003020E4">
        <w:rPr>
          <w:rFonts w:cs="Arial"/>
          <w:i/>
          <w:iCs/>
          <w:noProof/>
          <w:szCs w:val="24"/>
        </w:rPr>
        <w:t>8</w:t>
      </w:r>
      <w:r w:rsidRPr="003020E4">
        <w:rPr>
          <w:rFonts w:cs="Arial"/>
          <w:noProof/>
          <w:szCs w:val="24"/>
        </w:rPr>
        <w:t>(1), 48–66. https://doi.org/10.1177/1094670505276683</w:t>
      </w:r>
    </w:p>
    <w:p w14:paraId="5010788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Clark, B. R. (1972). The organizational saga in higher education. </w:t>
      </w:r>
      <w:r w:rsidRPr="003020E4">
        <w:rPr>
          <w:rFonts w:cs="Arial"/>
          <w:i/>
          <w:iCs/>
          <w:noProof/>
          <w:szCs w:val="24"/>
        </w:rPr>
        <w:t>Administrative science quarterly</w:t>
      </w:r>
      <w:r w:rsidRPr="003020E4">
        <w:rPr>
          <w:rFonts w:cs="Arial"/>
          <w:noProof/>
          <w:szCs w:val="24"/>
        </w:rPr>
        <w:t>, 178–184.</w:t>
      </w:r>
    </w:p>
    <w:p w14:paraId="22EC7DF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Clark, B. R. (1980). </w:t>
      </w:r>
      <w:r w:rsidRPr="003020E4">
        <w:rPr>
          <w:rFonts w:cs="Arial"/>
          <w:i/>
          <w:iCs/>
          <w:noProof/>
          <w:szCs w:val="24"/>
        </w:rPr>
        <w:t>Academic Culture</w:t>
      </w:r>
      <w:r w:rsidRPr="003020E4">
        <w:rPr>
          <w:rFonts w:cs="Arial"/>
          <w:noProof/>
          <w:szCs w:val="24"/>
        </w:rPr>
        <w:t xml:space="preserve"> (42). Yale University Higher Education Research Group.</w:t>
      </w:r>
    </w:p>
    <w:p w14:paraId="65A9BCB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Clarkson, M. B. E. (1995). A Stakeholder Framework for Analyzing and Evaluating Corporate Social Performance. </w:t>
      </w:r>
      <w:r w:rsidRPr="003020E4">
        <w:rPr>
          <w:rFonts w:cs="Arial"/>
          <w:i/>
          <w:iCs/>
          <w:noProof/>
          <w:szCs w:val="24"/>
        </w:rPr>
        <w:t>The Academy of Management Review</w:t>
      </w:r>
      <w:r w:rsidRPr="003020E4">
        <w:rPr>
          <w:rFonts w:cs="Arial"/>
          <w:noProof/>
          <w:szCs w:val="24"/>
        </w:rPr>
        <w:t xml:space="preserve">, </w:t>
      </w:r>
      <w:r w:rsidRPr="003020E4">
        <w:rPr>
          <w:rFonts w:cs="Arial"/>
          <w:i/>
          <w:iCs/>
          <w:noProof/>
          <w:szCs w:val="24"/>
        </w:rPr>
        <w:t>20</w:t>
      </w:r>
      <w:r w:rsidRPr="003020E4">
        <w:rPr>
          <w:rFonts w:cs="Arial"/>
          <w:noProof/>
          <w:szCs w:val="24"/>
        </w:rPr>
        <w:t>(1), 92. https://doi.org/10.2307/258888</w:t>
      </w:r>
    </w:p>
    <w:p w14:paraId="3BBA34C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Collyer, F. (2013). The production of scholarly knowledge in the global market arena: University ranking systems, prestige and power. </w:t>
      </w:r>
      <w:r w:rsidRPr="003020E4">
        <w:rPr>
          <w:rFonts w:cs="Arial"/>
          <w:i/>
          <w:iCs/>
          <w:noProof/>
          <w:szCs w:val="24"/>
        </w:rPr>
        <w:t>Critical Studies in Education</w:t>
      </w:r>
      <w:r w:rsidRPr="003020E4">
        <w:rPr>
          <w:rFonts w:cs="Arial"/>
          <w:noProof/>
          <w:szCs w:val="24"/>
        </w:rPr>
        <w:t xml:space="preserve">, </w:t>
      </w:r>
      <w:r w:rsidRPr="003020E4">
        <w:rPr>
          <w:rFonts w:cs="Arial"/>
          <w:i/>
          <w:iCs/>
          <w:noProof/>
          <w:szCs w:val="24"/>
        </w:rPr>
        <w:t>54</w:t>
      </w:r>
      <w:r w:rsidRPr="003020E4">
        <w:rPr>
          <w:rFonts w:cs="Arial"/>
          <w:noProof/>
          <w:szCs w:val="24"/>
        </w:rPr>
        <w:t>(3), 245–259. https://doi.org/10.1080/17508487.2013.788049</w:t>
      </w:r>
    </w:p>
    <w:p w14:paraId="71870D1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Cronin, J. J. (2016). Retrospective: a cross-sectional test of the effect and conceptualization of service value revisited. </w:t>
      </w:r>
      <w:r w:rsidRPr="003020E4">
        <w:rPr>
          <w:rFonts w:cs="Arial"/>
          <w:i/>
          <w:iCs/>
          <w:noProof/>
          <w:szCs w:val="24"/>
        </w:rPr>
        <w:t>Journal of Services Marketing</w:t>
      </w:r>
      <w:r w:rsidRPr="003020E4">
        <w:rPr>
          <w:rFonts w:cs="Arial"/>
          <w:noProof/>
          <w:szCs w:val="24"/>
        </w:rPr>
        <w:t xml:space="preserve">, </w:t>
      </w:r>
      <w:r w:rsidRPr="003020E4">
        <w:rPr>
          <w:rFonts w:cs="Arial"/>
          <w:i/>
          <w:iCs/>
          <w:noProof/>
          <w:szCs w:val="24"/>
        </w:rPr>
        <w:t>30</w:t>
      </w:r>
      <w:r w:rsidRPr="003020E4">
        <w:rPr>
          <w:rFonts w:cs="Arial"/>
          <w:noProof/>
          <w:szCs w:val="24"/>
        </w:rPr>
        <w:t>(3), 261–265. https://doi.org/10.1108/JSM-11-2015-0328</w:t>
      </w:r>
    </w:p>
    <w:p w14:paraId="650DBC3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Cronin, J. J., Brady, M. K., Brand, R. R., Hightower, R., &amp; Shemwell, D. J. (1997). A cross</w:t>
      </w:r>
      <w:r w:rsidRPr="003020E4">
        <w:rPr>
          <w:rFonts w:ascii="Cambria Math" w:hAnsi="Cambria Math" w:cs="Cambria Math"/>
          <w:noProof/>
          <w:szCs w:val="24"/>
        </w:rPr>
        <w:t>‐</w:t>
      </w:r>
      <w:r w:rsidRPr="003020E4">
        <w:rPr>
          <w:rFonts w:cs="Arial"/>
          <w:noProof/>
          <w:szCs w:val="24"/>
        </w:rPr>
        <w:t xml:space="preserve">sectional test of the effect and conceptualization of service value. </w:t>
      </w:r>
      <w:r w:rsidRPr="003020E4">
        <w:rPr>
          <w:rFonts w:cs="Arial"/>
          <w:i/>
          <w:iCs/>
          <w:noProof/>
          <w:szCs w:val="24"/>
        </w:rPr>
        <w:t>Journal of Services Marketing</w:t>
      </w:r>
      <w:r w:rsidRPr="003020E4">
        <w:rPr>
          <w:rFonts w:cs="Arial"/>
          <w:noProof/>
          <w:szCs w:val="24"/>
        </w:rPr>
        <w:t xml:space="preserve">, </w:t>
      </w:r>
      <w:r w:rsidRPr="003020E4">
        <w:rPr>
          <w:rFonts w:cs="Arial"/>
          <w:i/>
          <w:iCs/>
          <w:noProof/>
          <w:szCs w:val="24"/>
        </w:rPr>
        <w:t>11</w:t>
      </w:r>
      <w:r w:rsidRPr="003020E4">
        <w:rPr>
          <w:rFonts w:cs="Arial"/>
          <w:noProof/>
          <w:szCs w:val="24"/>
        </w:rPr>
        <w:t>(6), 375–391. https://doi.org/10.1108/08876049710187482</w:t>
      </w:r>
    </w:p>
    <w:p w14:paraId="5AFA5ED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Cronin Jr, J. J., &amp; Taylor, S. A. (1992). Measuring service quality: a reexamination and extension. </w:t>
      </w:r>
      <w:r w:rsidRPr="003020E4">
        <w:rPr>
          <w:rFonts w:cs="Arial"/>
          <w:i/>
          <w:iCs/>
          <w:noProof/>
          <w:szCs w:val="24"/>
        </w:rPr>
        <w:t>Journal of marketing</w:t>
      </w:r>
      <w:r w:rsidRPr="003020E4">
        <w:rPr>
          <w:rFonts w:cs="Arial"/>
          <w:noProof/>
          <w:szCs w:val="24"/>
        </w:rPr>
        <w:t xml:space="preserve">, </w:t>
      </w:r>
      <w:r w:rsidRPr="003020E4">
        <w:rPr>
          <w:rFonts w:cs="Arial"/>
          <w:i/>
          <w:iCs/>
          <w:noProof/>
          <w:szCs w:val="24"/>
        </w:rPr>
        <w:t>56</w:t>
      </w:r>
      <w:r w:rsidRPr="003020E4">
        <w:rPr>
          <w:rFonts w:cs="Arial"/>
          <w:noProof/>
          <w:szCs w:val="24"/>
        </w:rPr>
        <w:t>(3), 55–68. https://doi.org/10.1177/00222429920560030</w:t>
      </w:r>
    </w:p>
    <w:p w14:paraId="5216897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Cwynar, K. M. (2005). THE IDEA OF THE UNIVERSITY IN EUROPEAN CULTURE. </w:t>
      </w:r>
      <w:r w:rsidRPr="003020E4">
        <w:rPr>
          <w:rFonts w:cs="Arial"/>
          <w:i/>
          <w:iCs/>
          <w:noProof/>
          <w:szCs w:val="24"/>
        </w:rPr>
        <w:t>Polityka i Społeczeństwo</w:t>
      </w:r>
      <w:r w:rsidRPr="003020E4">
        <w:rPr>
          <w:rFonts w:cs="Arial"/>
          <w:noProof/>
          <w:szCs w:val="24"/>
        </w:rPr>
        <w:t>, 60–72.</w:t>
      </w:r>
    </w:p>
    <w:p w14:paraId="45A5A9F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Cybermetrics Lab. (2023). </w:t>
      </w:r>
      <w:r w:rsidRPr="003020E4">
        <w:rPr>
          <w:rFonts w:cs="Arial"/>
          <w:i/>
          <w:iCs/>
          <w:noProof/>
          <w:szCs w:val="24"/>
        </w:rPr>
        <w:t>Ranking Web of Universities 2023</w:t>
      </w:r>
      <w:r w:rsidRPr="003020E4">
        <w:rPr>
          <w:rFonts w:cs="Arial"/>
          <w:noProof/>
          <w:szCs w:val="24"/>
        </w:rPr>
        <w:t>. Webometrics 2023 Jan Ranking. https://www.webometrics.info/en/world</w:t>
      </w:r>
    </w:p>
    <w:p w14:paraId="7F76915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Czarnik, S., &amp; Turek, K. (2014). </w:t>
      </w:r>
      <w:r w:rsidRPr="003020E4">
        <w:rPr>
          <w:rFonts w:cs="Arial"/>
          <w:i/>
          <w:iCs/>
          <w:noProof/>
          <w:szCs w:val="24"/>
        </w:rPr>
        <w:t>Aktywność zawodowa i wykształcenie Polaków</w:t>
      </w:r>
      <w:r w:rsidRPr="003020E4">
        <w:rPr>
          <w:rFonts w:cs="Arial"/>
          <w:noProof/>
          <w:szCs w:val="24"/>
        </w:rPr>
        <w:t>. https://www.parp.gov.pl/images/PARP_publications/pdf/20012.pdf</w:t>
      </w:r>
    </w:p>
    <w:p w14:paraId="02B1C4C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Dabholkar, P. A., Thorpe, D. I., &amp; Rentz, J. O. (1996). A measure of service quality for retail stores: </w:t>
      </w:r>
      <w:r w:rsidRPr="003020E4">
        <w:rPr>
          <w:rFonts w:cs="Arial"/>
          <w:noProof/>
          <w:szCs w:val="24"/>
        </w:rPr>
        <w:lastRenderedPageBreak/>
        <w:t xml:space="preserve">Scale development and validation. </w:t>
      </w:r>
      <w:r w:rsidRPr="003020E4">
        <w:rPr>
          <w:rFonts w:cs="Arial"/>
          <w:i/>
          <w:iCs/>
          <w:noProof/>
          <w:szCs w:val="24"/>
        </w:rPr>
        <w:t>Journal of the Academy of Marketing Science</w:t>
      </w:r>
      <w:r w:rsidRPr="003020E4">
        <w:rPr>
          <w:rFonts w:cs="Arial"/>
          <w:noProof/>
          <w:szCs w:val="24"/>
        </w:rPr>
        <w:t xml:space="preserve">, </w:t>
      </w:r>
      <w:r w:rsidRPr="003020E4">
        <w:rPr>
          <w:rFonts w:cs="Arial"/>
          <w:i/>
          <w:iCs/>
          <w:noProof/>
          <w:szCs w:val="24"/>
        </w:rPr>
        <w:t>24</w:t>
      </w:r>
      <w:r w:rsidRPr="003020E4">
        <w:rPr>
          <w:rFonts w:cs="Arial"/>
          <w:noProof/>
          <w:szCs w:val="24"/>
        </w:rPr>
        <w:t>(1), 3–16. https://doi.org/10.1007/bf02893933</w:t>
      </w:r>
    </w:p>
    <w:p w14:paraId="78D756A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Dąbrowski, T. J., Brdulak, H., Jastrzębska, E., &amp; Legutko-kobus, P. (2018). Teaching methods and programs University Social Responsibility Strategies. </w:t>
      </w:r>
      <w:r w:rsidRPr="003020E4">
        <w:rPr>
          <w:rFonts w:cs="Arial"/>
          <w:i/>
          <w:iCs/>
          <w:noProof/>
          <w:szCs w:val="24"/>
        </w:rPr>
        <w:t>E-Mentor</w:t>
      </w:r>
      <w:r w:rsidRPr="003020E4">
        <w:rPr>
          <w:rFonts w:cs="Arial"/>
          <w:noProof/>
          <w:szCs w:val="24"/>
        </w:rPr>
        <w:t xml:space="preserve">, </w:t>
      </w:r>
      <w:r w:rsidRPr="003020E4">
        <w:rPr>
          <w:rFonts w:cs="Arial"/>
          <w:i/>
          <w:iCs/>
          <w:noProof/>
          <w:szCs w:val="24"/>
        </w:rPr>
        <w:t>5</w:t>
      </w:r>
      <w:r w:rsidRPr="003020E4">
        <w:rPr>
          <w:rFonts w:cs="Arial"/>
          <w:noProof/>
          <w:szCs w:val="24"/>
        </w:rPr>
        <w:t>(77), 4–12.</w:t>
      </w:r>
    </w:p>
    <w:p w14:paraId="7824BD6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Dahlgaard, J. J., &amp; Dahlgaard</w:t>
      </w:r>
      <w:r w:rsidRPr="003020E4">
        <w:rPr>
          <w:rFonts w:ascii="Cambria Math" w:hAnsi="Cambria Math" w:cs="Cambria Math"/>
          <w:noProof/>
          <w:szCs w:val="24"/>
        </w:rPr>
        <w:t>‐</w:t>
      </w:r>
      <w:r w:rsidRPr="003020E4">
        <w:rPr>
          <w:rFonts w:cs="Arial"/>
          <w:noProof/>
          <w:szCs w:val="24"/>
        </w:rPr>
        <w:t xml:space="preserve">Park, S. M. (2006). Lean production, six sigma quality, TQM and company culture. </w:t>
      </w:r>
      <w:r w:rsidRPr="003020E4">
        <w:rPr>
          <w:rFonts w:cs="Arial"/>
          <w:i/>
          <w:iCs/>
          <w:noProof/>
          <w:szCs w:val="24"/>
        </w:rPr>
        <w:t>The TQM Magazine</w:t>
      </w:r>
      <w:r w:rsidRPr="003020E4">
        <w:rPr>
          <w:rFonts w:cs="Arial"/>
          <w:noProof/>
          <w:szCs w:val="24"/>
        </w:rPr>
        <w:t xml:space="preserve">, </w:t>
      </w:r>
      <w:r w:rsidRPr="003020E4">
        <w:rPr>
          <w:rFonts w:cs="Arial"/>
          <w:i/>
          <w:iCs/>
          <w:noProof/>
          <w:szCs w:val="24"/>
        </w:rPr>
        <w:t>18</w:t>
      </w:r>
      <w:r w:rsidRPr="003020E4">
        <w:rPr>
          <w:rFonts w:cs="Arial"/>
          <w:noProof/>
          <w:szCs w:val="24"/>
        </w:rPr>
        <w:t>(3), 263–281. https://doi.org/10.1108/09544780610659998</w:t>
      </w:r>
    </w:p>
    <w:p w14:paraId="348417A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de Boer, H., Enders, J., &amp; Schimank, U. S. (2007). On the Way towards New Public Management? The Governance of University Systems in England, the Netherlands, Austria, and Germany. W D. Jansen (Red.), </w:t>
      </w:r>
      <w:r w:rsidRPr="003020E4">
        <w:rPr>
          <w:rFonts w:cs="Arial"/>
          <w:i/>
          <w:iCs/>
          <w:noProof/>
          <w:szCs w:val="24"/>
        </w:rPr>
        <w:t>New Forms of Governance in Research Organizations</w:t>
      </w:r>
      <w:r w:rsidRPr="003020E4">
        <w:rPr>
          <w:rFonts w:cs="Arial"/>
          <w:noProof/>
          <w:szCs w:val="24"/>
        </w:rPr>
        <w:t xml:space="preserve"> (ss. 3–22). Springer Netherlands. https://doi.org/10.1007/978-1-4020-5831-8</w:t>
      </w:r>
    </w:p>
    <w:p w14:paraId="4A8D254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de Haan, E., Verhoef, P. C., &amp; Wiesel, T. (2015). The predictive ability of different customer feedback metrics for retention. </w:t>
      </w:r>
      <w:r w:rsidRPr="003020E4">
        <w:rPr>
          <w:rFonts w:cs="Arial"/>
          <w:i/>
          <w:iCs/>
          <w:noProof/>
          <w:szCs w:val="24"/>
        </w:rPr>
        <w:t>International Journal of Research in Marketing</w:t>
      </w:r>
      <w:r w:rsidRPr="003020E4">
        <w:rPr>
          <w:rFonts w:cs="Arial"/>
          <w:noProof/>
          <w:szCs w:val="24"/>
        </w:rPr>
        <w:t xml:space="preserve">, </w:t>
      </w:r>
      <w:r w:rsidRPr="003020E4">
        <w:rPr>
          <w:rFonts w:cs="Arial"/>
          <w:i/>
          <w:iCs/>
          <w:noProof/>
          <w:szCs w:val="24"/>
        </w:rPr>
        <w:t>32</w:t>
      </w:r>
      <w:r w:rsidRPr="003020E4">
        <w:rPr>
          <w:rFonts w:cs="Arial"/>
          <w:noProof/>
          <w:szCs w:val="24"/>
        </w:rPr>
        <w:t>(2), 195–206. https://doi.org/10.1016/j.ijresmar.2015.02.004</w:t>
      </w:r>
    </w:p>
    <w:p w14:paraId="23DC286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de Jong, J., &amp; den Hartog, D. (2010). Measuring Innovative Work Behaviour. </w:t>
      </w:r>
      <w:r w:rsidRPr="003020E4">
        <w:rPr>
          <w:rFonts w:cs="Arial"/>
          <w:i/>
          <w:iCs/>
          <w:noProof/>
          <w:szCs w:val="24"/>
        </w:rPr>
        <w:t>Creativity and Innovation Management</w:t>
      </w:r>
      <w:r w:rsidRPr="003020E4">
        <w:rPr>
          <w:rFonts w:cs="Arial"/>
          <w:noProof/>
          <w:szCs w:val="24"/>
        </w:rPr>
        <w:t xml:space="preserve">, </w:t>
      </w:r>
      <w:r w:rsidRPr="003020E4">
        <w:rPr>
          <w:rFonts w:cs="Arial"/>
          <w:i/>
          <w:iCs/>
          <w:noProof/>
          <w:szCs w:val="24"/>
        </w:rPr>
        <w:t>19</w:t>
      </w:r>
      <w:r w:rsidRPr="003020E4">
        <w:rPr>
          <w:rFonts w:cs="Arial"/>
          <w:noProof/>
          <w:szCs w:val="24"/>
        </w:rPr>
        <w:t>(1), 23–36. https://doi.org/10.1111/j.1467-8691.2010.00547.x</w:t>
      </w:r>
    </w:p>
    <w:p w14:paraId="5006CAD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De Ridder-Symoens, H. (2020). Universities and Their Missions in Early Modern Times. W L. Engwall (Red.), </w:t>
      </w:r>
      <w:r w:rsidRPr="003020E4">
        <w:rPr>
          <w:rFonts w:cs="Arial"/>
          <w:i/>
          <w:iCs/>
          <w:noProof/>
          <w:szCs w:val="24"/>
        </w:rPr>
        <w:t>Missions of Universities : Past, Present, Future</w:t>
      </w:r>
      <w:r w:rsidRPr="003020E4">
        <w:rPr>
          <w:rFonts w:cs="Arial"/>
          <w:noProof/>
          <w:szCs w:val="24"/>
        </w:rPr>
        <w:t xml:space="preserve"> (ss. 43–61). Springer International Publishing. https://doi.org/10.1007/978-3-030-41834-2_4</w:t>
      </w:r>
    </w:p>
    <w:p w14:paraId="2F9F6DC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Degtjarjova, I., Lapina, I., &amp; Freidenfelds, D. (2018). Student as stakeholder: “voice of customer” in higher education quality development. </w:t>
      </w:r>
      <w:r w:rsidRPr="003020E4">
        <w:rPr>
          <w:rFonts w:cs="Arial"/>
          <w:i/>
          <w:iCs/>
          <w:noProof/>
          <w:szCs w:val="24"/>
        </w:rPr>
        <w:t>Marketing and Management of Innovations</w:t>
      </w:r>
      <w:r w:rsidRPr="003020E4">
        <w:rPr>
          <w:rFonts w:cs="Arial"/>
          <w:noProof/>
          <w:szCs w:val="24"/>
        </w:rPr>
        <w:t xml:space="preserve">, </w:t>
      </w:r>
      <w:r w:rsidRPr="003020E4">
        <w:rPr>
          <w:rFonts w:cs="Arial"/>
          <w:i/>
          <w:iCs/>
          <w:noProof/>
          <w:szCs w:val="24"/>
        </w:rPr>
        <w:t>2</w:t>
      </w:r>
      <w:r w:rsidRPr="003020E4">
        <w:rPr>
          <w:rFonts w:cs="Arial"/>
          <w:noProof/>
          <w:szCs w:val="24"/>
        </w:rPr>
        <w:t>, 388–398. https://doi.org/10.21272/mmi.2018.2-30</w:t>
      </w:r>
    </w:p>
    <w:p w14:paraId="1243011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Detyna, B. (2022). Lean Management a jakość zarządzania w uczelni – szanse i zagrożenia. </w:t>
      </w:r>
      <w:r w:rsidRPr="003020E4">
        <w:rPr>
          <w:rFonts w:cs="Arial"/>
          <w:i/>
          <w:iCs/>
          <w:noProof/>
          <w:szCs w:val="24"/>
        </w:rPr>
        <w:t>Problemy Jakości</w:t>
      </w:r>
      <w:r w:rsidRPr="003020E4">
        <w:rPr>
          <w:rFonts w:cs="Arial"/>
          <w:noProof/>
          <w:szCs w:val="24"/>
        </w:rPr>
        <w:t xml:space="preserve">, </w:t>
      </w:r>
      <w:r w:rsidRPr="003020E4">
        <w:rPr>
          <w:rFonts w:cs="Arial"/>
          <w:i/>
          <w:iCs/>
          <w:noProof/>
          <w:szCs w:val="24"/>
        </w:rPr>
        <w:t>1</w:t>
      </w:r>
      <w:r w:rsidRPr="003020E4">
        <w:rPr>
          <w:rFonts w:cs="Arial"/>
          <w:noProof/>
          <w:szCs w:val="24"/>
        </w:rPr>
        <w:t>(3), 11–19. https://doi.org/10.15199/46.2022.3.2</w:t>
      </w:r>
    </w:p>
    <w:p w14:paraId="2F8DF07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Dingsøyr, T., Nerur, S., Balijepally, V., &amp; Moe, N. B. (2012). A decade of agile methodologies: Towards explaining agile software development. </w:t>
      </w:r>
      <w:r w:rsidRPr="003020E4">
        <w:rPr>
          <w:rFonts w:cs="Arial"/>
          <w:i/>
          <w:iCs/>
          <w:noProof/>
          <w:szCs w:val="24"/>
        </w:rPr>
        <w:t>Journal of Systems and Software</w:t>
      </w:r>
      <w:r w:rsidRPr="003020E4">
        <w:rPr>
          <w:rFonts w:cs="Arial"/>
          <w:noProof/>
          <w:szCs w:val="24"/>
        </w:rPr>
        <w:t xml:space="preserve">, </w:t>
      </w:r>
      <w:r w:rsidRPr="003020E4">
        <w:rPr>
          <w:rFonts w:cs="Arial"/>
          <w:i/>
          <w:iCs/>
          <w:noProof/>
          <w:szCs w:val="24"/>
        </w:rPr>
        <w:t>85</w:t>
      </w:r>
      <w:r w:rsidRPr="003020E4">
        <w:rPr>
          <w:rFonts w:cs="Arial"/>
          <w:noProof/>
          <w:szCs w:val="24"/>
        </w:rPr>
        <w:t>(6), 1213–1221. https://doi.org/10.1016/j.jss.2012.02.033</w:t>
      </w:r>
    </w:p>
    <w:p w14:paraId="734E59D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Dobbins, M., Horváthová, B., &amp; Labanino, R. P. (2021). Exploring interest intermediation in Central and Eastern Europe: is higher education different? </w:t>
      </w:r>
      <w:r w:rsidRPr="003020E4">
        <w:rPr>
          <w:rFonts w:cs="Arial"/>
          <w:i/>
          <w:iCs/>
          <w:noProof/>
          <w:szCs w:val="24"/>
        </w:rPr>
        <w:t>Interest Groups &amp; Advocacy</w:t>
      </w:r>
      <w:r w:rsidRPr="003020E4">
        <w:rPr>
          <w:rFonts w:cs="Arial"/>
          <w:noProof/>
          <w:szCs w:val="24"/>
        </w:rPr>
        <w:t xml:space="preserve">, </w:t>
      </w:r>
      <w:r w:rsidRPr="003020E4">
        <w:rPr>
          <w:rFonts w:cs="Arial"/>
          <w:i/>
          <w:iCs/>
          <w:noProof/>
          <w:szCs w:val="24"/>
        </w:rPr>
        <w:t>10</w:t>
      </w:r>
      <w:r w:rsidRPr="003020E4">
        <w:rPr>
          <w:rFonts w:cs="Arial"/>
          <w:noProof/>
          <w:szCs w:val="24"/>
        </w:rPr>
        <w:t>(4), 399–429. https://doi.org/10.1057/s41309-021-00136-x</w:t>
      </w:r>
    </w:p>
    <w:p w14:paraId="1FD9AD2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Donaldson, T., &amp; Preston, L. E. (1995). The Stakeholder Theory of the Corporation: Concepts, Evidence, and Implications. </w:t>
      </w:r>
      <w:r w:rsidRPr="003020E4">
        <w:rPr>
          <w:rFonts w:cs="Arial"/>
          <w:i/>
          <w:iCs/>
          <w:noProof/>
          <w:szCs w:val="24"/>
        </w:rPr>
        <w:t>Academy of Management Review</w:t>
      </w:r>
      <w:r w:rsidRPr="003020E4">
        <w:rPr>
          <w:rFonts w:cs="Arial"/>
          <w:noProof/>
          <w:szCs w:val="24"/>
        </w:rPr>
        <w:t xml:space="preserve">, </w:t>
      </w:r>
      <w:r w:rsidRPr="003020E4">
        <w:rPr>
          <w:rFonts w:cs="Arial"/>
          <w:i/>
          <w:iCs/>
          <w:noProof/>
          <w:szCs w:val="24"/>
        </w:rPr>
        <w:t>20</w:t>
      </w:r>
      <w:r w:rsidRPr="003020E4">
        <w:rPr>
          <w:rFonts w:cs="Arial"/>
          <w:noProof/>
          <w:szCs w:val="24"/>
        </w:rPr>
        <w:t>(1), 65–91. https://doi.org/10.5465/amr.1995.9503271992</w:t>
      </w:r>
    </w:p>
    <w:p w14:paraId="7CD48A6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Douglas, J., Antony, J., &amp; Douglas, A. (2015). Waste identification and elimination in HEIs: the role of Lean thinking. </w:t>
      </w:r>
      <w:r w:rsidRPr="003020E4">
        <w:rPr>
          <w:rFonts w:cs="Arial"/>
          <w:i/>
          <w:iCs/>
          <w:noProof/>
          <w:szCs w:val="24"/>
        </w:rPr>
        <w:t>International Journal of Quality &amp; Reliability Management</w:t>
      </w:r>
      <w:r w:rsidRPr="003020E4">
        <w:rPr>
          <w:rFonts w:cs="Arial"/>
          <w:noProof/>
          <w:szCs w:val="24"/>
        </w:rPr>
        <w:t xml:space="preserve">, </w:t>
      </w:r>
      <w:r w:rsidRPr="003020E4">
        <w:rPr>
          <w:rFonts w:cs="Arial"/>
          <w:i/>
          <w:iCs/>
          <w:noProof/>
          <w:szCs w:val="24"/>
        </w:rPr>
        <w:t>32</w:t>
      </w:r>
      <w:r w:rsidRPr="003020E4">
        <w:rPr>
          <w:rFonts w:cs="Arial"/>
          <w:noProof/>
          <w:szCs w:val="24"/>
        </w:rPr>
        <w:t>(9), 970–981. https://doi.org/10.1108/IJQRM-10-2014-0160</w:t>
      </w:r>
    </w:p>
    <w:p w14:paraId="00CE9E7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Drucker, P. F. (1984). Converting Social Problems into Business Opportunities: The New Meaning of Corporate Social Responsibility. </w:t>
      </w:r>
      <w:r w:rsidRPr="003020E4">
        <w:rPr>
          <w:rFonts w:cs="Arial"/>
          <w:i/>
          <w:iCs/>
          <w:noProof/>
          <w:szCs w:val="24"/>
        </w:rPr>
        <w:t>California Management Review</w:t>
      </w:r>
      <w:r w:rsidRPr="003020E4">
        <w:rPr>
          <w:rFonts w:cs="Arial"/>
          <w:noProof/>
          <w:szCs w:val="24"/>
        </w:rPr>
        <w:t xml:space="preserve">, </w:t>
      </w:r>
      <w:r w:rsidRPr="003020E4">
        <w:rPr>
          <w:rFonts w:cs="Arial"/>
          <w:i/>
          <w:iCs/>
          <w:noProof/>
          <w:szCs w:val="24"/>
        </w:rPr>
        <w:t>26</w:t>
      </w:r>
      <w:r w:rsidRPr="003020E4">
        <w:rPr>
          <w:rFonts w:cs="Arial"/>
          <w:noProof/>
          <w:szCs w:val="24"/>
        </w:rPr>
        <w:t>(2), 53–63. https://doi.org/10.2307/41165066</w:t>
      </w:r>
    </w:p>
    <w:p w14:paraId="11A0DC7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Duc, A. N., &amp; Abrahamsson, P. (2016). Minimum Viable Product or Multiple Facet Product? The Role of MVP in Software Startups. W H. Sharp &amp; T. Hall (Red.), </w:t>
      </w:r>
      <w:r w:rsidRPr="003020E4">
        <w:rPr>
          <w:rFonts w:cs="Arial"/>
          <w:i/>
          <w:iCs/>
          <w:noProof/>
          <w:szCs w:val="24"/>
        </w:rPr>
        <w:t>Agile Processes, in Software Engineering, and Extreme Programming</w:t>
      </w:r>
      <w:r w:rsidRPr="003020E4">
        <w:rPr>
          <w:rFonts w:cs="Arial"/>
          <w:noProof/>
          <w:szCs w:val="24"/>
        </w:rPr>
        <w:t xml:space="preserve"> (ss. 118–130). Springer International Publishing. https://doi.org/10.1007/978-3-319-33515-5_10</w:t>
      </w:r>
    </w:p>
    <w:p w14:paraId="6336C0C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Dz. U. 1668. (2018). </w:t>
      </w:r>
      <w:r w:rsidRPr="003020E4">
        <w:rPr>
          <w:rFonts w:cs="Arial"/>
          <w:i/>
          <w:iCs/>
          <w:noProof/>
          <w:szCs w:val="24"/>
        </w:rPr>
        <w:t>Ustawa z dnia 20 lipca 2018 r. Prawo o szkolnictwie wyższym i nauce</w:t>
      </w:r>
      <w:r w:rsidRPr="003020E4">
        <w:rPr>
          <w:rFonts w:cs="Arial"/>
          <w:noProof/>
          <w:szCs w:val="24"/>
        </w:rPr>
        <w:t xml:space="preserve"> (Numer Dz. U. 1668 z 30.08.2018). Kancelaria Sejmu RP. http://prawo.sejm.gov.pl/isap.nsf/DocDetails.xsp?id=WDU20180001668</w:t>
      </w:r>
    </w:p>
    <w:p w14:paraId="468DBDA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Dz. U. 1787. (2018). </w:t>
      </w:r>
      <w:r w:rsidRPr="003020E4">
        <w:rPr>
          <w:rFonts w:cs="Arial"/>
          <w:i/>
          <w:iCs/>
          <w:noProof/>
          <w:szCs w:val="24"/>
        </w:rPr>
        <w:t>Rozporządzenie Ministra Nauki i Szkolnictwa Wyższego w sprawie kryteriów oceny programowej</w:t>
      </w:r>
      <w:r w:rsidRPr="003020E4">
        <w:rPr>
          <w:rFonts w:cs="Arial"/>
          <w:noProof/>
          <w:szCs w:val="24"/>
        </w:rPr>
        <w:t>. Kancelaria Sejmu RP. https://isap.sejm.gov.pl/isap.nsf/download.xsp/WDU20180001787/O/D20181787.pdf</w:t>
      </w:r>
    </w:p>
    <w:p w14:paraId="46B1E33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Dz. U. 2508. (2018). </w:t>
      </w:r>
      <w:r w:rsidRPr="003020E4">
        <w:rPr>
          <w:rFonts w:cs="Arial"/>
          <w:i/>
          <w:iCs/>
          <w:noProof/>
          <w:szCs w:val="24"/>
        </w:rPr>
        <w:t>Rozporządzenie Ministra Nauki i Szkolnictwa wyższego z dnia 13 grudnia 2018</w:t>
      </w:r>
      <w:r w:rsidRPr="003020E4">
        <w:rPr>
          <w:rFonts w:cs="Arial"/>
          <w:noProof/>
          <w:szCs w:val="24"/>
        </w:rPr>
        <w:t>. Dziennik Ustaw RP.</w:t>
      </w:r>
    </w:p>
    <w:p w14:paraId="3165D71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Dz. U. 305. (2022). </w:t>
      </w:r>
      <w:r w:rsidRPr="003020E4">
        <w:rPr>
          <w:rFonts w:cs="Arial"/>
          <w:i/>
          <w:iCs/>
          <w:noProof/>
          <w:szCs w:val="24"/>
        </w:rPr>
        <w:t>Rozporządzenie Ministra Nauki i Szkolnictwa wyższego z dnia 8 lutego 2022</w:t>
      </w:r>
      <w:r w:rsidRPr="003020E4">
        <w:rPr>
          <w:rFonts w:cs="Arial"/>
          <w:noProof/>
          <w:szCs w:val="24"/>
        </w:rPr>
        <w:t>. Dziennik Ustaw RP.</w:t>
      </w:r>
    </w:p>
    <w:p w14:paraId="2AF99D1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Dzhuguryan, L., Iwan, S., &amp; Marchuk, I. (2019). Zarządzanie jakością kształcenia w szkolnictwie wyższym na podstawie monitoringu procesu edukacyjnego. </w:t>
      </w:r>
      <w:r w:rsidRPr="003020E4">
        <w:rPr>
          <w:rFonts w:cs="Arial"/>
          <w:i/>
          <w:iCs/>
          <w:noProof/>
          <w:szCs w:val="24"/>
        </w:rPr>
        <w:t>Zeszyty Naukowe Politechniki Częstochowskiej Zarządzanie</w:t>
      </w:r>
      <w:r w:rsidRPr="003020E4">
        <w:rPr>
          <w:rFonts w:cs="Arial"/>
          <w:noProof/>
          <w:szCs w:val="24"/>
        </w:rPr>
        <w:t xml:space="preserve">, </w:t>
      </w:r>
      <w:r w:rsidRPr="003020E4">
        <w:rPr>
          <w:rFonts w:cs="Arial"/>
          <w:i/>
          <w:iCs/>
          <w:noProof/>
          <w:szCs w:val="24"/>
        </w:rPr>
        <w:t>34</w:t>
      </w:r>
      <w:r w:rsidRPr="003020E4">
        <w:rPr>
          <w:rFonts w:cs="Arial"/>
          <w:noProof/>
          <w:szCs w:val="24"/>
        </w:rPr>
        <w:t>(1), 38–49. https://doi.org/10.17512/znpcz.2019.2.03</w:t>
      </w:r>
    </w:p>
    <w:p w14:paraId="450B7DD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Dziadkowiec, J. (2006). Wybrane metody badania i oceny jakości usług. </w:t>
      </w:r>
      <w:r w:rsidRPr="003020E4">
        <w:rPr>
          <w:rFonts w:cs="Arial"/>
          <w:i/>
          <w:iCs/>
          <w:noProof/>
          <w:szCs w:val="24"/>
        </w:rPr>
        <w:t>Zeszyty Naukowe Akademii Ekonimicznej w Krakowie</w:t>
      </w:r>
      <w:r w:rsidRPr="003020E4">
        <w:rPr>
          <w:rFonts w:cs="Arial"/>
          <w:noProof/>
          <w:szCs w:val="24"/>
        </w:rPr>
        <w:t xml:space="preserve">, </w:t>
      </w:r>
      <w:r w:rsidRPr="003020E4">
        <w:rPr>
          <w:rFonts w:cs="Arial"/>
          <w:i/>
          <w:iCs/>
          <w:noProof/>
          <w:szCs w:val="24"/>
        </w:rPr>
        <w:t>717</w:t>
      </w:r>
      <w:r w:rsidRPr="003020E4">
        <w:rPr>
          <w:rFonts w:cs="Arial"/>
          <w:noProof/>
          <w:szCs w:val="24"/>
        </w:rPr>
        <w:t>, 23–35.</w:t>
      </w:r>
    </w:p>
    <w:p w14:paraId="64E7E48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Dziadkowiec, J., &amp; Sikora, T. (2015). </w:t>
      </w:r>
      <w:r w:rsidRPr="003020E4">
        <w:rPr>
          <w:rFonts w:cs="Arial"/>
          <w:i/>
          <w:iCs/>
          <w:noProof/>
          <w:szCs w:val="24"/>
        </w:rPr>
        <w:t>Wybrane aspekty zarządzania jakością usług jakościa</w:t>
      </w:r>
      <w:r w:rsidRPr="003020E4">
        <w:rPr>
          <w:rFonts w:cs="Arial"/>
          <w:noProof/>
          <w:szCs w:val="24"/>
        </w:rPr>
        <w:t>.</w:t>
      </w:r>
    </w:p>
    <w:p w14:paraId="2F36915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Dziedziczak-Foltyn, A. (2018). Konsultatywność w projektowaniu reformy szkolnictwa wyższego w Polsce na przykładzie Ustawy 2.0. </w:t>
      </w:r>
      <w:r w:rsidRPr="003020E4">
        <w:rPr>
          <w:rFonts w:cs="Arial"/>
          <w:i/>
          <w:iCs/>
          <w:noProof/>
          <w:szCs w:val="24"/>
        </w:rPr>
        <w:t>Nauka i Szkolnictwo Wyższe</w:t>
      </w:r>
      <w:r w:rsidRPr="003020E4">
        <w:rPr>
          <w:rFonts w:cs="Arial"/>
          <w:noProof/>
          <w:szCs w:val="24"/>
        </w:rPr>
        <w:t xml:space="preserve">, </w:t>
      </w:r>
      <w:r w:rsidRPr="003020E4">
        <w:rPr>
          <w:rFonts w:cs="Arial"/>
          <w:i/>
          <w:iCs/>
          <w:noProof/>
          <w:szCs w:val="24"/>
        </w:rPr>
        <w:t>1(51)</w:t>
      </w:r>
      <w:r w:rsidRPr="003020E4">
        <w:rPr>
          <w:rFonts w:cs="Arial"/>
          <w:noProof/>
          <w:szCs w:val="24"/>
        </w:rPr>
        <w:t>. https://doi.org/10.14746/nisw.2018.1.10</w:t>
      </w:r>
    </w:p>
    <w:p w14:paraId="5B738ED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Dzimińska, M., Fijałkowska, J., &amp; Sułkowski, Ł. (2020). A Conceptual Model Proposal: Universities as Culture Change Agents for Sustainable Development. </w:t>
      </w:r>
      <w:r w:rsidRPr="003020E4">
        <w:rPr>
          <w:rFonts w:cs="Arial"/>
          <w:i/>
          <w:iCs/>
          <w:noProof/>
          <w:szCs w:val="24"/>
        </w:rPr>
        <w:t>Sustainability</w:t>
      </w:r>
      <w:r w:rsidRPr="003020E4">
        <w:rPr>
          <w:rFonts w:cs="Arial"/>
          <w:noProof/>
          <w:szCs w:val="24"/>
        </w:rPr>
        <w:t xml:space="preserve">, </w:t>
      </w:r>
      <w:r w:rsidRPr="003020E4">
        <w:rPr>
          <w:rFonts w:cs="Arial"/>
          <w:i/>
          <w:iCs/>
          <w:noProof/>
          <w:szCs w:val="24"/>
        </w:rPr>
        <w:t>12</w:t>
      </w:r>
      <w:r w:rsidRPr="003020E4">
        <w:rPr>
          <w:rFonts w:cs="Arial"/>
          <w:noProof/>
          <w:szCs w:val="24"/>
        </w:rPr>
        <w:t>(11), 4635. https://doi.org/10.3390/su12114635</w:t>
      </w:r>
    </w:p>
    <w:p w14:paraId="7B3B200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EIPA, &amp; EUPAN. (2013). </w:t>
      </w:r>
      <w:r w:rsidRPr="003020E4">
        <w:rPr>
          <w:rFonts w:cs="Arial"/>
          <w:i/>
          <w:iCs/>
          <w:noProof/>
          <w:szCs w:val="24"/>
        </w:rPr>
        <w:t>CAF Education 2013</w:t>
      </w:r>
      <w:r w:rsidRPr="003020E4">
        <w:rPr>
          <w:rFonts w:cs="Arial"/>
          <w:noProof/>
          <w:szCs w:val="24"/>
        </w:rPr>
        <w:t>.</w:t>
      </w:r>
    </w:p>
    <w:p w14:paraId="26486B2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EIPA, &amp; EUPAN. (2020). </w:t>
      </w:r>
      <w:r w:rsidRPr="003020E4">
        <w:rPr>
          <w:rFonts w:cs="Arial"/>
          <w:i/>
          <w:iCs/>
          <w:noProof/>
          <w:szCs w:val="24"/>
        </w:rPr>
        <w:t>Wspólna Metoda Oceny. Europejski model doskonalenia organizacji sektora publicznego poprzez samoocenę</w:t>
      </w:r>
      <w:r w:rsidRPr="003020E4">
        <w:rPr>
          <w:rFonts w:cs="Arial"/>
          <w:noProof/>
          <w:szCs w:val="24"/>
        </w:rPr>
        <w:t>. https://www.gov.pl/attachment/13844091-cd71-4a98-b729-1983306e5b87</w:t>
      </w:r>
    </w:p>
    <w:p w14:paraId="4344BE3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ELA 2020. (2021). </w:t>
      </w:r>
      <w:r w:rsidRPr="003020E4">
        <w:rPr>
          <w:rFonts w:cs="Arial"/>
          <w:i/>
          <w:iCs/>
          <w:noProof/>
          <w:szCs w:val="24"/>
        </w:rPr>
        <w:t>Ekonomiczne Losy Absolwentów - zbiór danych źródłowych dla Uczelni obejmujący dane absolwentów studiów I, II stopnia i jednolitych studiów magiserskich do 2020 roku</w:t>
      </w:r>
      <w:r w:rsidRPr="003020E4">
        <w:rPr>
          <w:rFonts w:cs="Arial"/>
          <w:noProof/>
          <w:szCs w:val="24"/>
        </w:rPr>
        <w:t>. https://ela.nauka.gov.pl/pl/experts/source-data</w:t>
      </w:r>
    </w:p>
    <w:p w14:paraId="3F42438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Elton, L. (2000). The UK Research Assessment Exercise: Unintended Consequences. </w:t>
      </w:r>
      <w:r w:rsidRPr="003020E4">
        <w:rPr>
          <w:rFonts w:cs="Arial"/>
          <w:i/>
          <w:iCs/>
          <w:noProof/>
          <w:szCs w:val="24"/>
        </w:rPr>
        <w:t>Higher Education Quarterly</w:t>
      </w:r>
      <w:r w:rsidRPr="003020E4">
        <w:rPr>
          <w:rFonts w:cs="Arial"/>
          <w:noProof/>
          <w:szCs w:val="24"/>
        </w:rPr>
        <w:t xml:space="preserve">, </w:t>
      </w:r>
      <w:r w:rsidRPr="003020E4">
        <w:rPr>
          <w:rFonts w:cs="Arial"/>
          <w:i/>
          <w:iCs/>
          <w:noProof/>
          <w:szCs w:val="24"/>
        </w:rPr>
        <w:t>54</w:t>
      </w:r>
      <w:r w:rsidRPr="003020E4">
        <w:rPr>
          <w:rFonts w:cs="Arial"/>
          <w:noProof/>
          <w:szCs w:val="24"/>
        </w:rPr>
        <w:t>(3), 274–283. https://doi.org/10.1111/1468-2273.00160</w:t>
      </w:r>
    </w:p>
    <w:p w14:paraId="6C24B1E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ENQA. (2015). </w:t>
      </w:r>
      <w:r w:rsidRPr="003020E4">
        <w:rPr>
          <w:rFonts w:cs="Arial"/>
          <w:i/>
          <w:iCs/>
          <w:noProof/>
          <w:szCs w:val="24"/>
        </w:rPr>
        <w:t>Standards and guidelines for quality assurance in the European Higher Education Area (ESG)</w:t>
      </w:r>
      <w:r w:rsidRPr="003020E4">
        <w:rPr>
          <w:rFonts w:cs="Arial"/>
          <w:noProof/>
          <w:szCs w:val="24"/>
        </w:rPr>
        <w:t>. ENQA Brussels.</w:t>
      </w:r>
    </w:p>
    <w:p w14:paraId="56CA0FC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Eskerod, P., Huemann, M., &amp; Savage, G. (2015). Project Stakeholder Management—Past and Present. </w:t>
      </w:r>
      <w:r w:rsidRPr="003020E4">
        <w:rPr>
          <w:rFonts w:cs="Arial"/>
          <w:i/>
          <w:iCs/>
          <w:noProof/>
          <w:szCs w:val="24"/>
        </w:rPr>
        <w:t>Project Management Journal</w:t>
      </w:r>
      <w:r w:rsidRPr="003020E4">
        <w:rPr>
          <w:rFonts w:cs="Arial"/>
          <w:noProof/>
          <w:szCs w:val="24"/>
        </w:rPr>
        <w:t xml:space="preserve">, </w:t>
      </w:r>
      <w:r w:rsidRPr="003020E4">
        <w:rPr>
          <w:rFonts w:cs="Arial"/>
          <w:i/>
          <w:iCs/>
          <w:noProof/>
          <w:szCs w:val="24"/>
        </w:rPr>
        <w:t>46</w:t>
      </w:r>
      <w:r w:rsidRPr="003020E4">
        <w:rPr>
          <w:rFonts w:cs="Arial"/>
          <w:noProof/>
          <w:szCs w:val="24"/>
        </w:rPr>
        <w:t>(6), 6–14. https://doi.org/10.1002/pmj.21555</w:t>
      </w:r>
    </w:p>
    <w:p w14:paraId="20CB76B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Etzkowitz, H. (2003). Research groups as ‘quasi-firms’: the invention of the entrepreneurial university. </w:t>
      </w:r>
      <w:r w:rsidRPr="003020E4">
        <w:rPr>
          <w:rFonts w:cs="Arial"/>
          <w:i/>
          <w:iCs/>
          <w:noProof/>
          <w:szCs w:val="24"/>
        </w:rPr>
        <w:t>Research Policy</w:t>
      </w:r>
      <w:r w:rsidRPr="003020E4">
        <w:rPr>
          <w:rFonts w:cs="Arial"/>
          <w:noProof/>
          <w:szCs w:val="24"/>
        </w:rPr>
        <w:t xml:space="preserve">, </w:t>
      </w:r>
      <w:r w:rsidRPr="003020E4">
        <w:rPr>
          <w:rFonts w:cs="Arial"/>
          <w:i/>
          <w:iCs/>
          <w:noProof/>
          <w:szCs w:val="24"/>
        </w:rPr>
        <w:t>32</w:t>
      </w:r>
      <w:r w:rsidRPr="003020E4">
        <w:rPr>
          <w:rFonts w:cs="Arial"/>
          <w:noProof/>
          <w:szCs w:val="24"/>
        </w:rPr>
        <w:t>(1), 109–121. https://doi.org/10.1016/S0048-7333(02)00009-4</w:t>
      </w:r>
    </w:p>
    <w:p w14:paraId="38954FC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Etzkowitz, H., &amp; Dzisah, J. (2008). Rethinking development: circulation in the triple helix. </w:t>
      </w:r>
      <w:r w:rsidRPr="003020E4">
        <w:rPr>
          <w:rFonts w:cs="Arial"/>
          <w:i/>
          <w:iCs/>
          <w:noProof/>
          <w:szCs w:val="24"/>
        </w:rPr>
        <w:t>Technology Analysis &amp; Strategic Management</w:t>
      </w:r>
      <w:r w:rsidRPr="003020E4">
        <w:rPr>
          <w:rFonts w:cs="Arial"/>
          <w:noProof/>
          <w:szCs w:val="24"/>
        </w:rPr>
        <w:t xml:space="preserve">, </w:t>
      </w:r>
      <w:r w:rsidRPr="003020E4">
        <w:rPr>
          <w:rFonts w:cs="Arial"/>
          <w:i/>
          <w:iCs/>
          <w:noProof/>
          <w:szCs w:val="24"/>
        </w:rPr>
        <w:t>20</w:t>
      </w:r>
      <w:r w:rsidRPr="003020E4">
        <w:rPr>
          <w:rFonts w:cs="Arial"/>
          <w:noProof/>
          <w:szCs w:val="24"/>
        </w:rPr>
        <w:t>(6), 653–666. https://doi.org/10.1080/09537320802426309</w:t>
      </w:r>
    </w:p>
    <w:p w14:paraId="53213E5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Etzkowitz, H., &amp; Leydesdorff, L. (1997). </w:t>
      </w:r>
      <w:r w:rsidRPr="003020E4">
        <w:rPr>
          <w:rFonts w:cs="Arial"/>
          <w:i/>
          <w:iCs/>
          <w:noProof/>
          <w:szCs w:val="24"/>
        </w:rPr>
        <w:t>Universities and the global knowledge economy: A triple helix of university-industry relations</w:t>
      </w:r>
      <w:r w:rsidRPr="003020E4">
        <w:rPr>
          <w:rFonts w:cs="Arial"/>
          <w:noProof/>
          <w:szCs w:val="24"/>
        </w:rPr>
        <w:t>. Pinter.</w:t>
      </w:r>
    </w:p>
    <w:p w14:paraId="3D621F7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Faishol, O. K. L. M. A., &amp; Subriadi, A. P. (2022). Change management scenario to improve Webometrics ranking. </w:t>
      </w:r>
      <w:r w:rsidRPr="003020E4">
        <w:rPr>
          <w:rFonts w:cs="Arial"/>
          <w:i/>
          <w:iCs/>
          <w:noProof/>
          <w:szCs w:val="24"/>
        </w:rPr>
        <w:t>Procedia Computer Science</w:t>
      </w:r>
      <w:r w:rsidRPr="003020E4">
        <w:rPr>
          <w:rFonts w:cs="Arial"/>
          <w:noProof/>
          <w:szCs w:val="24"/>
        </w:rPr>
        <w:t xml:space="preserve">, </w:t>
      </w:r>
      <w:r w:rsidRPr="003020E4">
        <w:rPr>
          <w:rFonts w:cs="Arial"/>
          <w:i/>
          <w:iCs/>
          <w:noProof/>
          <w:szCs w:val="24"/>
        </w:rPr>
        <w:t>197</w:t>
      </w:r>
      <w:r w:rsidRPr="003020E4">
        <w:rPr>
          <w:rFonts w:cs="Arial"/>
          <w:noProof/>
          <w:szCs w:val="24"/>
        </w:rPr>
        <w:t>, 557–565. https://doi.org/10.1016/j.procs.2021.12.173</w:t>
      </w:r>
    </w:p>
    <w:p w14:paraId="785D31F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Finch, D., McDonald, S., &amp; Staple, J. (2013). Reputational interdependence: an examination of category reputation in higher education. </w:t>
      </w:r>
      <w:r w:rsidRPr="003020E4">
        <w:rPr>
          <w:rFonts w:cs="Arial"/>
          <w:i/>
          <w:iCs/>
          <w:noProof/>
          <w:szCs w:val="24"/>
        </w:rPr>
        <w:t>Journal of Marketing for Higher Education</w:t>
      </w:r>
      <w:r w:rsidRPr="003020E4">
        <w:rPr>
          <w:rFonts w:cs="Arial"/>
          <w:noProof/>
          <w:szCs w:val="24"/>
        </w:rPr>
        <w:t xml:space="preserve">, </w:t>
      </w:r>
      <w:r w:rsidRPr="003020E4">
        <w:rPr>
          <w:rFonts w:cs="Arial"/>
          <w:i/>
          <w:iCs/>
          <w:noProof/>
          <w:szCs w:val="24"/>
        </w:rPr>
        <w:t>23</w:t>
      </w:r>
      <w:r w:rsidRPr="003020E4">
        <w:rPr>
          <w:rFonts w:cs="Arial"/>
          <w:noProof/>
          <w:szCs w:val="24"/>
        </w:rPr>
        <w:t>(1), 34–61. https://doi.org/10.1080/08841241.2013.810184</w:t>
      </w:r>
    </w:p>
    <w:p w14:paraId="2A5239C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Firdaus, A. (2005). The development of HEdPERF: a new measuring instrument of service quality for the higher education sector. </w:t>
      </w:r>
      <w:r w:rsidRPr="003020E4">
        <w:rPr>
          <w:rFonts w:cs="Arial"/>
          <w:i/>
          <w:iCs/>
          <w:noProof/>
          <w:szCs w:val="24"/>
        </w:rPr>
        <w:t>International Journal of Consumer Studies</w:t>
      </w:r>
      <w:r w:rsidRPr="003020E4">
        <w:rPr>
          <w:rFonts w:cs="Arial"/>
          <w:noProof/>
          <w:szCs w:val="24"/>
        </w:rPr>
        <w:t xml:space="preserve">, </w:t>
      </w:r>
      <w:r w:rsidRPr="003020E4">
        <w:rPr>
          <w:rFonts w:cs="Arial"/>
          <w:i/>
          <w:iCs/>
          <w:noProof/>
          <w:szCs w:val="24"/>
        </w:rPr>
        <w:t>30</w:t>
      </w:r>
      <w:r w:rsidRPr="003020E4">
        <w:rPr>
          <w:rFonts w:cs="Arial"/>
          <w:noProof/>
          <w:szCs w:val="24"/>
        </w:rPr>
        <w:t>(6), 569–581. https://doi.org/10.1111/j.1470-6431.2005.00480.x</w:t>
      </w:r>
    </w:p>
    <w:p w14:paraId="2F80577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Firdaus, A. (2006). Measuring service quality in higher education: HEdPERF versus SERVPERF. </w:t>
      </w:r>
      <w:r w:rsidRPr="003020E4">
        <w:rPr>
          <w:rFonts w:cs="Arial"/>
          <w:i/>
          <w:iCs/>
          <w:noProof/>
          <w:szCs w:val="24"/>
        </w:rPr>
        <w:t>Marketing Intelligence &amp; Planning</w:t>
      </w:r>
      <w:r w:rsidRPr="003020E4">
        <w:rPr>
          <w:rFonts w:cs="Arial"/>
          <w:noProof/>
          <w:szCs w:val="24"/>
        </w:rPr>
        <w:t xml:space="preserve">, </w:t>
      </w:r>
      <w:r w:rsidRPr="003020E4">
        <w:rPr>
          <w:rFonts w:cs="Arial"/>
          <w:i/>
          <w:iCs/>
          <w:noProof/>
          <w:szCs w:val="24"/>
        </w:rPr>
        <w:t>24</w:t>
      </w:r>
      <w:r w:rsidRPr="003020E4">
        <w:rPr>
          <w:rFonts w:cs="Arial"/>
          <w:noProof/>
          <w:szCs w:val="24"/>
        </w:rPr>
        <w:t>(1), 31–47. https://doi.org/10.1108/02634500610641543</w:t>
      </w:r>
    </w:p>
    <w:p w14:paraId="69A97DC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Fisher, N. I., &amp; Kordupleski, R. E. (2019). Good and bad market research: A critical review of Net Promoter Score. </w:t>
      </w:r>
      <w:r w:rsidRPr="003020E4">
        <w:rPr>
          <w:rFonts w:cs="Arial"/>
          <w:i/>
          <w:iCs/>
          <w:noProof/>
          <w:szCs w:val="24"/>
        </w:rPr>
        <w:t>Applied Stochastic Models in Business and Industry</w:t>
      </w:r>
      <w:r w:rsidRPr="003020E4">
        <w:rPr>
          <w:rFonts w:cs="Arial"/>
          <w:noProof/>
          <w:szCs w:val="24"/>
        </w:rPr>
        <w:t xml:space="preserve">, </w:t>
      </w:r>
      <w:r w:rsidRPr="003020E4">
        <w:rPr>
          <w:rFonts w:cs="Arial"/>
          <w:i/>
          <w:iCs/>
          <w:noProof/>
          <w:szCs w:val="24"/>
        </w:rPr>
        <w:t>35</w:t>
      </w:r>
      <w:r w:rsidRPr="003020E4">
        <w:rPr>
          <w:rFonts w:cs="Arial"/>
          <w:noProof/>
          <w:szCs w:val="24"/>
        </w:rPr>
        <w:t>(1), 138–151. https://doi.org/10.1002/asmb.2417</w:t>
      </w:r>
    </w:p>
    <w:p w14:paraId="264BF31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Fleaca, E., Fleaca, B., &amp; Maiduc, S. (2017). Modeling Stakeholders Relationships to Strengthen the Entrepreneurial Behavior of Higher Education Institutions. </w:t>
      </w:r>
      <w:r w:rsidRPr="003020E4">
        <w:rPr>
          <w:rFonts w:cs="Arial"/>
          <w:i/>
          <w:iCs/>
          <w:noProof/>
          <w:szCs w:val="24"/>
        </w:rPr>
        <w:t>Procedia Engineering</w:t>
      </w:r>
      <w:r w:rsidRPr="003020E4">
        <w:rPr>
          <w:rFonts w:cs="Arial"/>
          <w:noProof/>
          <w:szCs w:val="24"/>
        </w:rPr>
        <w:t xml:space="preserve">, </w:t>
      </w:r>
      <w:r w:rsidRPr="003020E4">
        <w:rPr>
          <w:rFonts w:cs="Arial"/>
          <w:i/>
          <w:iCs/>
          <w:noProof/>
          <w:szCs w:val="24"/>
        </w:rPr>
        <w:t>181</w:t>
      </w:r>
      <w:r w:rsidRPr="003020E4">
        <w:rPr>
          <w:rFonts w:cs="Arial"/>
          <w:noProof/>
          <w:szCs w:val="24"/>
        </w:rPr>
        <w:t>, 935–942. https://doi.org/10.1016/j.proeng.2017.02.490</w:t>
      </w:r>
    </w:p>
    <w:p w14:paraId="4AB8CBF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Fonseca, L., &amp; Domingues, J. P. (2017). ISO 9001: 2015 edition - management, quality and value. </w:t>
      </w:r>
      <w:r w:rsidRPr="003020E4">
        <w:rPr>
          <w:rFonts w:cs="Arial"/>
          <w:i/>
          <w:iCs/>
          <w:noProof/>
          <w:szCs w:val="24"/>
        </w:rPr>
        <w:t>International journal of quality research</w:t>
      </w:r>
      <w:r w:rsidRPr="003020E4">
        <w:rPr>
          <w:rFonts w:cs="Arial"/>
          <w:noProof/>
          <w:szCs w:val="24"/>
        </w:rPr>
        <w:t xml:space="preserve">, </w:t>
      </w:r>
      <w:r w:rsidRPr="003020E4">
        <w:rPr>
          <w:rFonts w:cs="Arial"/>
          <w:i/>
          <w:iCs/>
          <w:noProof/>
          <w:szCs w:val="24"/>
        </w:rPr>
        <w:t>1</w:t>
      </w:r>
      <w:r w:rsidRPr="003020E4">
        <w:rPr>
          <w:rFonts w:cs="Arial"/>
          <w:noProof/>
          <w:szCs w:val="24"/>
        </w:rPr>
        <w:t>(11), 149–158. https://doi.org/10.18421/IJQR11.01-09</w:t>
      </w:r>
    </w:p>
    <w:p w14:paraId="2E756EB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Frankowicz, M. (2012). </w:t>
      </w:r>
      <w:r w:rsidRPr="003020E4">
        <w:rPr>
          <w:rFonts w:cs="Arial"/>
          <w:i/>
          <w:iCs/>
          <w:noProof/>
          <w:szCs w:val="24"/>
        </w:rPr>
        <w:t>Wewnętrzne systemy zapewniania jakości kształcenia w odnisieniu do nowych regulacji prawnych</w:t>
      </w:r>
      <w:r w:rsidRPr="003020E4">
        <w:rPr>
          <w:rFonts w:cs="Arial"/>
          <w:noProof/>
          <w:szCs w:val="24"/>
        </w:rPr>
        <w:t>. Zespół Ekspertów Bolońskich.</w:t>
      </w:r>
    </w:p>
    <w:p w14:paraId="6A252DD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Freeman, R. E. (2010). </w:t>
      </w:r>
      <w:r w:rsidRPr="003020E4">
        <w:rPr>
          <w:rFonts w:cs="Arial"/>
          <w:i/>
          <w:iCs/>
          <w:noProof/>
          <w:szCs w:val="24"/>
        </w:rPr>
        <w:t>Strategic Management: A stakeholder apporach</w:t>
      </w:r>
      <w:r w:rsidRPr="003020E4">
        <w:rPr>
          <w:rFonts w:cs="Arial"/>
          <w:noProof/>
          <w:szCs w:val="24"/>
        </w:rPr>
        <w:t>. Cambridge University Press.</w:t>
      </w:r>
    </w:p>
    <w:p w14:paraId="2F5D206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Freeman, R. E., &amp; McVea, J. (2001). A stakeholder approach to strategic management. </w:t>
      </w:r>
      <w:r w:rsidRPr="003020E4">
        <w:rPr>
          <w:rFonts w:cs="Arial"/>
          <w:i/>
          <w:iCs/>
          <w:noProof/>
          <w:szCs w:val="24"/>
        </w:rPr>
        <w:t xml:space="preserve">SSRN </w:t>
      </w:r>
      <w:r w:rsidRPr="003020E4">
        <w:rPr>
          <w:rFonts w:cs="Arial"/>
          <w:i/>
          <w:iCs/>
          <w:noProof/>
          <w:szCs w:val="24"/>
        </w:rPr>
        <w:lastRenderedPageBreak/>
        <w:t>Electronic Journal</w:t>
      </w:r>
      <w:r w:rsidRPr="003020E4">
        <w:rPr>
          <w:rFonts w:cs="Arial"/>
          <w:noProof/>
          <w:szCs w:val="24"/>
        </w:rPr>
        <w:t>.</w:t>
      </w:r>
    </w:p>
    <w:p w14:paraId="22B19E5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Freeman, R. E., &amp; Reed, D. L. (1983). Stockholders and Stakeholders: A New Perspective on Corporate Governance. </w:t>
      </w:r>
      <w:r w:rsidRPr="003020E4">
        <w:rPr>
          <w:rFonts w:cs="Arial"/>
          <w:i/>
          <w:iCs/>
          <w:noProof/>
          <w:szCs w:val="24"/>
        </w:rPr>
        <w:t>California Management Review</w:t>
      </w:r>
      <w:r w:rsidRPr="003020E4">
        <w:rPr>
          <w:rFonts w:cs="Arial"/>
          <w:noProof/>
          <w:szCs w:val="24"/>
        </w:rPr>
        <w:t xml:space="preserve">, </w:t>
      </w:r>
      <w:r w:rsidRPr="003020E4">
        <w:rPr>
          <w:rFonts w:cs="Arial"/>
          <w:i/>
          <w:iCs/>
          <w:noProof/>
          <w:szCs w:val="24"/>
        </w:rPr>
        <w:t>25</w:t>
      </w:r>
      <w:r w:rsidRPr="003020E4">
        <w:rPr>
          <w:rFonts w:cs="Arial"/>
          <w:noProof/>
          <w:szCs w:val="24"/>
        </w:rPr>
        <w:t>(3), 88–106. https://doi.org/10.2307/41165018</w:t>
      </w:r>
    </w:p>
    <w:p w14:paraId="1315021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Friedman, M. (1970). The Social Responsibility of Business Is to Increase Its Profits. W </w:t>
      </w:r>
      <w:r w:rsidRPr="003020E4">
        <w:rPr>
          <w:rFonts w:cs="Arial"/>
          <w:i/>
          <w:iCs/>
          <w:noProof/>
          <w:szCs w:val="24"/>
        </w:rPr>
        <w:t>Corporate Ethics and Corporate Governance</w:t>
      </w:r>
      <w:r w:rsidRPr="003020E4">
        <w:rPr>
          <w:rFonts w:cs="Arial"/>
          <w:noProof/>
          <w:szCs w:val="24"/>
        </w:rPr>
        <w:t xml:space="preserve"> (ss. 173–178). Springer Berlin Heidelberg. https://doi.org/10.1007/978-3-540-70818-6_14</w:t>
      </w:r>
    </w:p>
    <w:p w14:paraId="27FD2D6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Galvao, A., Mascarenhas, C., Marques, C., Ferreira, J., &amp; Ratten, V. (2019). Triple helix and its evolution: a systematic literature review. </w:t>
      </w:r>
      <w:r w:rsidRPr="003020E4">
        <w:rPr>
          <w:rFonts w:cs="Arial"/>
          <w:i/>
          <w:iCs/>
          <w:noProof/>
          <w:szCs w:val="24"/>
        </w:rPr>
        <w:t>Journal of Science and Technology Policy Management</w:t>
      </w:r>
      <w:r w:rsidRPr="003020E4">
        <w:rPr>
          <w:rFonts w:cs="Arial"/>
          <w:noProof/>
          <w:szCs w:val="24"/>
        </w:rPr>
        <w:t xml:space="preserve">, </w:t>
      </w:r>
      <w:r w:rsidRPr="003020E4">
        <w:rPr>
          <w:rFonts w:cs="Arial"/>
          <w:i/>
          <w:iCs/>
          <w:noProof/>
          <w:szCs w:val="24"/>
        </w:rPr>
        <w:t>10</w:t>
      </w:r>
      <w:r w:rsidRPr="003020E4">
        <w:rPr>
          <w:rFonts w:cs="Arial"/>
          <w:noProof/>
          <w:szCs w:val="24"/>
        </w:rPr>
        <w:t>(3), 812–833. https://doi.org/10.1108/JSTPM-10-2018-0103</w:t>
      </w:r>
    </w:p>
    <w:p w14:paraId="36C493F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Geitz, G., &amp; de Geus, J. (2019). Design-based education, sustainable teaching, and learning. </w:t>
      </w:r>
      <w:r w:rsidRPr="003020E4">
        <w:rPr>
          <w:rFonts w:cs="Arial"/>
          <w:i/>
          <w:iCs/>
          <w:noProof/>
          <w:szCs w:val="24"/>
        </w:rPr>
        <w:t>Cogent Education</w:t>
      </w:r>
      <w:r w:rsidRPr="003020E4">
        <w:rPr>
          <w:rFonts w:cs="Arial"/>
          <w:noProof/>
          <w:szCs w:val="24"/>
        </w:rPr>
        <w:t xml:space="preserve">, </w:t>
      </w:r>
      <w:r w:rsidRPr="003020E4">
        <w:rPr>
          <w:rFonts w:cs="Arial"/>
          <w:i/>
          <w:iCs/>
          <w:noProof/>
          <w:szCs w:val="24"/>
        </w:rPr>
        <w:t>6</w:t>
      </w:r>
      <w:r w:rsidRPr="003020E4">
        <w:rPr>
          <w:rFonts w:cs="Arial"/>
          <w:noProof/>
          <w:szCs w:val="24"/>
        </w:rPr>
        <w:t>(1), 1647919. https://doi.org/10.1080/2331186X.2019.1647919</w:t>
      </w:r>
    </w:p>
    <w:p w14:paraId="2E6DAE7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Gilmore, A. (2006). </w:t>
      </w:r>
      <w:r w:rsidRPr="003020E4">
        <w:rPr>
          <w:rFonts w:cs="Arial"/>
          <w:i/>
          <w:iCs/>
          <w:noProof/>
          <w:szCs w:val="24"/>
        </w:rPr>
        <w:t>Usługi. Marketing i zarządzanie.</w:t>
      </w:r>
      <w:r w:rsidRPr="003020E4">
        <w:rPr>
          <w:rFonts w:cs="Arial"/>
          <w:noProof/>
          <w:szCs w:val="24"/>
        </w:rPr>
        <w:t xml:space="preserve"> Wydawnictwo PWE.</w:t>
      </w:r>
    </w:p>
    <w:p w14:paraId="40CA0FF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Główny Urząd Statystyczny. (2020). </w:t>
      </w:r>
      <w:r w:rsidRPr="003020E4">
        <w:rPr>
          <w:rFonts w:cs="Arial"/>
          <w:i/>
          <w:iCs/>
          <w:noProof/>
          <w:szCs w:val="24"/>
        </w:rPr>
        <w:t>GUS - Bank Danych Lokalnych</w:t>
      </w:r>
      <w:r w:rsidRPr="003020E4">
        <w:rPr>
          <w:rFonts w:cs="Arial"/>
          <w:noProof/>
          <w:szCs w:val="24"/>
        </w:rPr>
        <w:t>. https://bdl.stat.gov.pl/BDL/dane/podgrup/tablica%0Ahttps://bdl.stat.gov.pl/BDL/dane/teryt/jednostka/1610#</w:t>
      </w:r>
    </w:p>
    <w:p w14:paraId="22D3A50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Gołata, K., &amp; Sojkin, B. (2020). Determinanty budowania wizerunku i reputacji wyższej uczelni wobec jej intersariuszy. </w:t>
      </w:r>
      <w:r w:rsidRPr="003020E4">
        <w:rPr>
          <w:rFonts w:cs="Arial"/>
          <w:i/>
          <w:iCs/>
          <w:noProof/>
          <w:szCs w:val="24"/>
        </w:rPr>
        <w:t>Marketing Instytucji Naukowych i Badawczych</w:t>
      </w:r>
      <w:r w:rsidRPr="003020E4">
        <w:rPr>
          <w:rFonts w:cs="Arial"/>
          <w:noProof/>
          <w:szCs w:val="24"/>
        </w:rPr>
        <w:t xml:space="preserve">, </w:t>
      </w:r>
      <w:r w:rsidRPr="003020E4">
        <w:rPr>
          <w:rFonts w:cs="Arial"/>
          <w:i/>
          <w:iCs/>
          <w:noProof/>
          <w:szCs w:val="24"/>
        </w:rPr>
        <w:t>35</w:t>
      </w:r>
      <w:r w:rsidRPr="003020E4">
        <w:rPr>
          <w:rFonts w:cs="Arial"/>
          <w:noProof/>
          <w:szCs w:val="24"/>
        </w:rPr>
        <w:t>(1), 29–58. https://doi.org/10.2478/minib-2020-0002</w:t>
      </w:r>
    </w:p>
    <w:p w14:paraId="2C6E50F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Goodley, B. (2023). </w:t>
      </w:r>
      <w:r w:rsidRPr="003020E4">
        <w:rPr>
          <w:rFonts w:cs="Arial"/>
          <w:i/>
          <w:iCs/>
          <w:noProof/>
          <w:szCs w:val="24"/>
        </w:rPr>
        <w:t>Highest NPS Scores 2023</w:t>
      </w:r>
      <w:r w:rsidRPr="003020E4">
        <w:rPr>
          <w:rFonts w:cs="Arial"/>
          <w:noProof/>
          <w:szCs w:val="24"/>
        </w:rPr>
        <w:t>. customergauge.com. https://customergauge.com/benchmarks/blog/top-highest-nps-scores</w:t>
      </w:r>
    </w:p>
    <w:p w14:paraId="1F24C44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Greszta, M. (2010). Pomiar efektywności: rynek. W </w:t>
      </w:r>
      <w:r w:rsidRPr="003020E4">
        <w:rPr>
          <w:rFonts w:cs="Arial"/>
          <w:i/>
          <w:iCs/>
          <w:noProof/>
          <w:szCs w:val="24"/>
        </w:rPr>
        <w:t>Odpowiedzialny biznes 2010</w:t>
      </w:r>
      <w:r w:rsidRPr="003020E4">
        <w:rPr>
          <w:rFonts w:cs="Arial"/>
          <w:noProof/>
          <w:szCs w:val="24"/>
        </w:rPr>
        <w:t>. Wydawnictwo HBRP.</w:t>
      </w:r>
    </w:p>
    <w:p w14:paraId="608AF2F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Grönroos, C. (1984). A Service Quality Model and its Marketing Implications. </w:t>
      </w:r>
      <w:r w:rsidRPr="003020E4">
        <w:rPr>
          <w:rFonts w:cs="Arial"/>
          <w:i/>
          <w:iCs/>
          <w:noProof/>
          <w:szCs w:val="24"/>
        </w:rPr>
        <w:t>European Journal of Marketing</w:t>
      </w:r>
      <w:r w:rsidRPr="003020E4">
        <w:rPr>
          <w:rFonts w:cs="Arial"/>
          <w:noProof/>
          <w:szCs w:val="24"/>
        </w:rPr>
        <w:t xml:space="preserve">, </w:t>
      </w:r>
      <w:r w:rsidRPr="003020E4">
        <w:rPr>
          <w:rFonts w:cs="Arial"/>
          <w:i/>
          <w:iCs/>
          <w:noProof/>
          <w:szCs w:val="24"/>
        </w:rPr>
        <w:t>18</w:t>
      </w:r>
      <w:r w:rsidRPr="003020E4">
        <w:rPr>
          <w:rFonts w:cs="Arial"/>
          <w:noProof/>
          <w:szCs w:val="24"/>
        </w:rPr>
        <w:t>(4), 36–44. https://doi.org/10.1108/EUM0000000004784</w:t>
      </w:r>
    </w:p>
    <w:p w14:paraId="4D97F4C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Grudowski, P. (2020a). </w:t>
      </w:r>
      <w:r w:rsidRPr="003020E4">
        <w:rPr>
          <w:rFonts w:cs="Arial"/>
          <w:i/>
          <w:iCs/>
          <w:noProof/>
          <w:szCs w:val="24"/>
        </w:rPr>
        <w:t>Perspektywa jakości w szkolnictwie wyższym. O modelu QualHE</w:t>
      </w:r>
      <w:r w:rsidRPr="003020E4">
        <w:rPr>
          <w:rFonts w:cs="Arial"/>
          <w:noProof/>
          <w:szCs w:val="24"/>
        </w:rPr>
        <w:t>. PWE.</w:t>
      </w:r>
    </w:p>
    <w:p w14:paraId="59954FB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Grudowski, P. (2020b). Wykorzystanie wybranych normatywnych systemów zarządzania w instytucjach szkolnictwa wyższego. </w:t>
      </w:r>
      <w:r w:rsidRPr="003020E4">
        <w:rPr>
          <w:rFonts w:cs="Arial"/>
          <w:i/>
          <w:iCs/>
          <w:noProof/>
          <w:szCs w:val="24"/>
        </w:rPr>
        <w:t>Problemy Jakości</w:t>
      </w:r>
      <w:r w:rsidRPr="003020E4">
        <w:rPr>
          <w:rFonts w:cs="Arial"/>
          <w:noProof/>
          <w:szCs w:val="24"/>
        </w:rPr>
        <w:t xml:space="preserve">, </w:t>
      </w:r>
      <w:r w:rsidRPr="003020E4">
        <w:rPr>
          <w:rFonts w:cs="Arial"/>
          <w:i/>
          <w:iCs/>
          <w:noProof/>
          <w:szCs w:val="24"/>
        </w:rPr>
        <w:t>1</w:t>
      </w:r>
      <w:r w:rsidRPr="003020E4">
        <w:rPr>
          <w:rFonts w:cs="Arial"/>
          <w:noProof/>
          <w:szCs w:val="24"/>
        </w:rPr>
        <w:t>(8), 4–10. https://doi.org/10.15199/46.2020.8.1</w:t>
      </w:r>
    </w:p>
    <w:p w14:paraId="5020749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Grudowski, P., &amp; Lewandowski, K. (2012). Pojęcie jakości kształcenia i uwarunkowania jej kwantyfikacji w uczelniach wyższych. </w:t>
      </w:r>
      <w:r w:rsidRPr="003020E4">
        <w:rPr>
          <w:rFonts w:cs="Arial"/>
          <w:i/>
          <w:iCs/>
          <w:noProof/>
          <w:szCs w:val="24"/>
        </w:rPr>
        <w:t>Zarządzanie i Finanse</w:t>
      </w:r>
      <w:r w:rsidRPr="003020E4">
        <w:rPr>
          <w:rFonts w:cs="Arial"/>
          <w:noProof/>
          <w:szCs w:val="24"/>
        </w:rPr>
        <w:t xml:space="preserve">, </w:t>
      </w:r>
      <w:r w:rsidRPr="003020E4">
        <w:rPr>
          <w:rFonts w:cs="Arial"/>
          <w:i/>
          <w:iCs/>
          <w:noProof/>
          <w:szCs w:val="24"/>
        </w:rPr>
        <w:t>R. 10</w:t>
      </w:r>
      <w:r w:rsidRPr="003020E4">
        <w:rPr>
          <w:rFonts w:cs="Arial"/>
          <w:noProof/>
          <w:szCs w:val="24"/>
        </w:rPr>
        <w:t>(nr 3, cz. 1), 394–403. http://jmf.wzr.pl/pim/2012_3_1_29.pdf</w:t>
      </w:r>
    </w:p>
    <w:p w14:paraId="08251BB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Grudowski, P., &amp; Szefler, J. P. (2015a). Rola interesariuszy w działaniach na rzecz projektowania i doskonalenia systemów zarządzania jakością polskich uczelni. </w:t>
      </w:r>
      <w:r w:rsidRPr="003020E4">
        <w:rPr>
          <w:rFonts w:cs="Arial"/>
          <w:i/>
          <w:iCs/>
          <w:noProof/>
          <w:szCs w:val="24"/>
        </w:rPr>
        <w:t>Przegląd Organizacji</w:t>
      </w:r>
      <w:r w:rsidRPr="003020E4">
        <w:rPr>
          <w:rFonts w:cs="Arial"/>
          <w:noProof/>
          <w:szCs w:val="24"/>
        </w:rPr>
        <w:t>, 12–18. https://doi.org/10.33141/po.2015.04.02</w:t>
      </w:r>
    </w:p>
    <w:p w14:paraId="12A5466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Grudowski, P., &amp; Szefler, J. P. (2015b). Stakeholders Satisfaction Index as an Important Factor of Improving Quality Management Systems of Universities in Poland. </w:t>
      </w:r>
      <w:r w:rsidRPr="003020E4">
        <w:rPr>
          <w:rFonts w:cs="Arial"/>
          <w:i/>
          <w:iCs/>
          <w:noProof/>
          <w:szCs w:val="24"/>
        </w:rPr>
        <w:t>Managing in Recovering Markets, GCMRM 2015</w:t>
      </w:r>
      <w:r w:rsidRPr="003020E4">
        <w:rPr>
          <w:rFonts w:cs="Arial"/>
          <w:noProof/>
          <w:szCs w:val="24"/>
        </w:rPr>
        <w:t>.</w:t>
      </w:r>
    </w:p>
    <w:p w14:paraId="698A87C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Gummesson, E. (1998). Productivity, quality and relationship marketing in service operations. </w:t>
      </w:r>
      <w:r w:rsidRPr="003020E4">
        <w:rPr>
          <w:rFonts w:cs="Arial"/>
          <w:i/>
          <w:iCs/>
          <w:noProof/>
          <w:szCs w:val="24"/>
        </w:rPr>
        <w:t>International Journal of Contemporary Hospitality Management</w:t>
      </w:r>
      <w:r w:rsidRPr="003020E4">
        <w:rPr>
          <w:rFonts w:cs="Arial"/>
          <w:noProof/>
          <w:szCs w:val="24"/>
        </w:rPr>
        <w:t xml:space="preserve">, </w:t>
      </w:r>
      <w:r w:rsidRPr="003020E4">
        <w:rPr>
          <w:rFonts w:cs="Arial"/>
          <w:i/>
          <w:iCs/>
          <w:noProof/>
          <w:szCs w:val="24"/>
        </w:rPr>
        <w:t>10</w:t>
      </w:r>
      <w:r w:rsidRPr="003020E4">
        <w:rPr>
          <w:rFonts w:cs="Arial"/>
          <w:noProof/>
          <w:szCs w:val="24"/>
        </w:rPr>
        <w:t>(1), 4–15. https://doi.org/10.1108/09596119810199282</w:t>
      </w:r>
    </w:p>
    <w:p w14:paraId="0286C2A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Gupta, M., Boyd, L., &amp; Kuzmits, F. (2011). The evaporating cloud: a tool for resolving workplace conflict. </w:t>
      </w:r>
      <w:r w:rsidRPr="003020E4">
        <w:rPr>
          <w:rFonts w:cs="Arial"/>
          <w:i/>
          <w:iCs/>
          <w:noProof/>
          <w:szCs w:val="24"/>
        </w:rPr>
        <w:t>International Journal of Conflict Management</w:t>
      </w:r>
      <w:r w:rsidRPr="003020E4">
        <w:rPr>
          <w:rFonts w:cs="Arial"/>
          <w:noProof/>
          <w:szCs w:val="24"/>
        </w:rPr>
        <w:t xml:space="preserve">, </w:t>
      </w:r>
      <w:r w:rsidRPr="003020E4">
        <w:rPr>
          <w:rFonts w:cs="Arial"/>
          <w:i/>
          <w:iCs/>
          <w:noProof/>
          <w:szCs w:val="24"/>
        </w:rPr>
        <w:t>22</w:t>
      </w:r>
      <w:r w:rsidRPr="003020E4">
        <w:rPr>
          <w:rFonts w:cs="Arial"/>
          <w:noProof/>
          <w:szCs w:val="24"/>
        </w:rPr>
        <w:t>(4), 394–412. https://doi.org/10.1108/10444061111171387</w:t>
      </w:r>
    </w:p>
    <w:p w14:paraId="06E5EB0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Gupta, M., Digalwar, A., Gupta, A., &amp; Goyal, A. (2022). Integrating Theory of Constraints, Lean and Six Sigma: a framework development and its application. </w:t>
      </w:r>
      <w:r w:rsidRPr="003020E4">
        <w:rPr>
          <w:rFonts w:cs="Arial"/>
          <w:i/>
          <w:iCs/>
          <w:noProof/>
          <w:szCs w:val="24"/>
        </w:rPr>
        <w:t>Production Planning &amp; Control</w:t>
      </w:r>
      <w:r w:rsidRPr="003020E4">
        <w:rPr>
          <w:rFonts w:cs="Arial"/>
          <w:noProof/>
          <w:szCs w:val="24"/>
        </w:rPr>
        <w:t>, 1–24. https://doi.org/10.1080/09537287.2022.2071351</w:t>
      </w:r>
    </w:p>
    <w:p w14:paraId="3D75BF5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Gupta, S., Sharma, M., &amp; Sunder M., V. (2016). Lean services: a systematic review. </w:t>
      </w:r>
      <w:r w:rsidRPr="003020E4">
        <w:rPr>
          <w:rFonts w:cs="Arial"/>
          <w:i/>
          <w:iCs/>
          <w:noProof/>
          <w:szCs w:val="24"/>
        </w:rPr>
        <w:t>International Journal of Productivity and Performance Management</w:t>
      </w:r>
      <w:r w:rsidRPr="003020E4">
        <w:rPr>
          <w:rFonts w:cs="Arial"/>
          <w:noProof/>
          <w:szCs w:val="24"/>
        </w:rPr>
        <w:t xml:space="preserve">, </w:t>
      </w:r>
      <w:r w:rsidRPr="003020E4">
        <w:rPr>
          <w:rFonts w:cs="Arial"/>
          <w:i/>
          <w:iCs/>
          <w:noProof/>
          <w:szCs w:val="24"/>
        </w:rPr>
        <w:t>65</w:t>
      </w:r>
      <w:r w:rsidRPr="003020E4">
        <w:rPr>
          <w:rFonts w:cs="Arial"/>
          <w:noProof/>
          <w:szCs w:val="24"/>
        </w:rPr>
        <w:t>(8), 1025–1056. https://doi.org/10.1108/IJPPM-02-2015-0032</w:t>
      </w:r>
    </w:p>
    <w:p w14:paraId="693A30A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(2005). </w:t>
      </w:r>
      <w:r w:rsidRPr="003020E4">
        <w:rPr>
          <w:rFonts w:cs="Arial"/>
          <w:i/>
          <w:iCs/>
          <w:noProof/>
          <w:szCs w:val="24"/>
        </w:rPr>
        <w:t>Rocznik Statystyczny 2005</w:t>
      </w:r>
      <w:r w:rsidRPr="003020E4">
        <w:rPr>
          <w:rFonts w:cs="Arial"/>
          <w:noProof/>
          <w:szCs w:val="24"/>
        </w:rPr>
        <w:t>.</w:t>
      </w:r>
    </w:p>
    <w:p w14:paraId="78687EB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(2010a). </w:t>
      </w:r>
      <w:r w:rsidRPr="003020E4">
        <w:rPr>
          <w:rFonts w:cs="Arial"/>
          <w:i/>
          <w:iCs/>
          <w:noProof/>
          <w:szCs w:val="24"/>
        </w:rPr>
        <w:t>Rocznik demograficzny 2010</w:t>
      </w:r>
      <w:r w:rsidRPr="003020E4">
        <w:rPr>
          <w:rFonts w:cs="Arial"/>
          <w:noProof/>
          <w:szCs w:val="24"/>
        </w:rPr>
        <w:t>.</w:t>
      </w:r>
    </w:p>
    <w:p w14:paraId="5BD1C70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(2010b). </w:t>
      </w:r>
      <w:r w:rsidRPr="003020E4">
        <w:rPr>
          <w:rFonts w:cs="Arial"/>
          <w:i/>
          <w:iCs/>
          <w:noProof/>
          <w:szCs w:val="24"/>
        </w:rPr>
        <w:t>Rocznik Statystyczny 2010</w:t>
      </w:r>
      <w:r w:rsidRPr="003020E4">
        <w:rPr>
          <w:rFonts w:cs="Arial"/>
          <w:noProof/>
          <w:szCs w:val="24"/>
        </w:rPr>
        <w:t>.</w:t>
      </w:r>
    </w:p>
    <w:p w14:paraId="19CC8F3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(2011a). </w:t>
      </w:r>
      <w:r w:rsidRPr="003020E4">
        <w:rPr>
          <w:rFonts w:cs="Arial"/>
          <w:i/>
          <w:iCs/>
          <w:noProof/>
          <w:szCs w:val="24"/>
        </w:rPr>
        <w:t>Rocznik demograficzny 2011</w:t>
      </w:r>
      <w:r w:rsidRPr="003020E4">
        <w:rPr>
          <w:rFonts w:cs="Arial"/>
          <w:noProof/>
          <w:szCs w:val="24"/>
        </w:rPr>
        <w:t>.</w:t>
      </w:r>
    </w:p>
    <w:p w14:paraId="579FE62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(2011b). </w:t>
      </w:r>
      <w:r w:rsidRPr="003020E4">
        <w:rPr>
          <w:rFonts w:cs="Arial"/>
          <w:i/>
          <w:iCs/>
          <w:noProof/>
          <w:szCs w:val="24"/>
        </w:rPr>
        <w:t>Szkoły wyższe i ich finanse w 2010 r.</w:t>
      </w:r>
    </w:p>
    <w:p w14:paraId="2C4C916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(2012a). </w:t>
      </w:r>
      <w:r w:rsidRPr="003020E4">
        <w:rPr>
          <w:rFonts w:cs="Arial"/>
          <w:i/>
          <w:iCs/>
          <w:noProof/>
          <w:szCs w:val="24"/>
        </w:rPr>
        <w:t>Rocznik demograficzny 2012</w:t>
      </w:r>
      <w:r w:rsidRPr="003020E4">
        <w:rPr>
          <w:rFonts w:cs="Arial"/>
          <w:noProof/>
          <w:szCs w:val="24"/>
        </w:rPr>
        <w:t>.</w:t>
      </w:r>
    </w:p>
    <w:p w14:paraId="1073CBB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(2012b). </w:t>
      </w:r>
      <w:r w:rsidRPr="003020E4">
        <w:rPr>
          <w:rFonts w:cs="Arial"/>
          <w:i/>
          <w:iCs/>
          <w:noProof/>
          <w:szCs w:val="24"/>
        </w:rPr>
        <w:t>Szkoły wyższe i ich finanse w 2011 r.</w:t>
      </w:r>
    </w:p>
    <w:p w14:paraId="455B833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(2013a). </w:t>
      </w:r>
      <w:r w:rsidRPr="003020E4">
        <w:rPr>
          <w:rFonts w:cs="Arial"/>
          <w:i/>
          <w:iCs/>
          <w:noProof/>
          <w:szCs w:val="24"/>
        </w:rPr>
        <w:t>Rocznik demograficzny 2013</w:t>
      </w:r>
      <w:r w:rsidRPr="003020E4">
        <w:rPr>
          <w:rFonts w:cs="Arial"/>
          <w:noProof/>
          <w:szCs w:val="24"/>
        </w:rPr>
        <w:t>.</w:t>
      </w:r>
    </w:p>
    <w:p w14:paraId="62C5133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(2013b). </w:t>
      </w:r>
      <w:r w:rsidRPr="003020E4">
        <w:rPr>
          <w:rFonts w:cs="Arial"/>
          <w:i/>
          <w:iCs/>
          <w:noProof/>
          <w:szCs w:val="24"/>
        </w:rPr>
        <w:t>Szkoły wyższe i ich finanse w 2012 r.</w:t>
      </w:r>
    </w:p>
    <w:p w14:paraId="3D7E2C9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(2014a). </w:t>
      </w:r>
      <w:r w:rsidRPr="003020E4">
        <w:rPr>
          <w:rFonts w:cs="Arial"/>
          <w:i/>
          <w:iCs/>
          <w:noProof/>
          <w:szCs w:val="24"/>
        </w:rPr>
        <w:t>Rocznik demograficzny 2014</w:t>
      </w:r>
      <w:r w:rsidRPr="003020E4">
        <w:rPr>
          <w:rFonts w:cs="Arial"/>
          <w:noProof/>
          <w:szCs w:val="24"/>
        </w:rPr>
        <w:t>.</w:t>
      </w:r>
    </w:p>
    <w:p w14:paraId="2C80BAD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(2014b). </w:t>
      </w:r>
      <w:r w:rsidRPr="003020E4">
        <w:rPr>
          <w:rFonts w:cs="Arial"/>
          <w:i/>
          <w:iCs/>
          <w:noProof/>
          <w:szCs w:val="24"/>
        </w:rPr>
        <w:t>Szkoły wyższe i ich finanse w 2013r.</w:t>
      </w:r>
    </w:p>
    <w:p w14:paraId="618D008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(2015a). </w:t>
      </w:r>
      <w:r w:rsidRPr="003020E4">
        <w:rPr>
          <w:rFonts w:cs="Arial"/>
          <w:i/>
          <w:iCs/>
          <w:noProof/>
          <w:szCs w:val="24"/>
        </w:rPr>
        <w:t>Rocznik demograficzny 2015</w:t>
      </w:r>
      <w:r w:rsidRPr="003020E4">
        <w:rPr>
          <w:rFonts w:cs="Arial"/>
          <w:noProof/>
          <w:szCs w:val="24"/>
        </w:rPr>
        <w:t>.</w:t>
      </w:r>
    </w:p>
    <w:p w14:paraId="795B2CB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(2015b). </w:t>
      </w:r>
      <w:r w:rsidRPr="003020E4">
        <w:rPr>
          <w:rFonts w:cs="Arial"/>
          <w:i/>
          <w:iCs/>
          <w:noProof/>
          <w:szCs w:val="24"/>
        </w:rPr>
        <w:t>Szkoły wyższe i ich finanse w 2014 r.</w:t>
      </w:r>
    </w:p>
    <w:p w14:paraId="39D030B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(2016a). </w:t>
      </w:r>
      <w:r w:rsidRPr="003020E4">
        <w:rPr>
          <w:rFonts w:cs="Arial"/>
          <w:i/>
          <w:iCs/>
          <w:noProof/>
          <w:szCs w:val="24"/>
        </w:rPr>
        <w:t>Rocznik demograficzny 2016</w:t>
      </w:r>
      <w:r w:rsidRPr="003020E4">
        <w:rPr>
          <w:rFonts w:cs="Arial"/>
          <w:noProof/>
          <w:szCs w:val="24"/>
        </w:rPr>
        <w:t>.</w:t>
      </w:r>
    </w:p>
    <w:p w14:paraId="02EABA0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(2016b). </w:t>
      </w:r>
      <w:r w:rsidRPr="003020E4">
        <w:rPr>
          <w:rFonts w:cs="Arial"/>
          <w:i/>
          <w:iCs/>
          <w:noProof/>
          <w:szCs w:val="24"/>
        </w:rPr>
        <w:t>Szkoły wyższe i ich finanse w 2015 r.</w:t>
      </w:r>
    </w:p>
    <w:p w14:paraId="01EF393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(2017a). </w:t>
      </w:r>
      <w:r w:rsidRPr="003020E4">
        <w:rPr>
          <w:rFonts w:cs="Arial"/>
          <w:i/>
          <w:iCs/>
          <w:noProof/>
          <w:szCs w:val="24"/>
        </w:rPr>
        <w:t>Rocznik demograficzny 2017</w:t>
      </w:r>
      <w:r w:rsidRPr="003020E4">
        <w:rPr>
          <w:rFonts w:cs="Arial"/>
          <w:noProof/>
          <w:szCs w:val="24"/>
        </w:rPr>
        <w:t>.</w:t>
      </w:r>
    </w:p>
    <w:p w14:paraId="5172E64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(2017b). </w:t>
      </w:r>
      <w:r w:rsidRPr="003020E4">
        <w:rPr>
          <w:rFonts w:cs="Arial"/>
          <w:i/>
          <w:iCs/>
          <w:noProof/>
          <w:szCs w:val="24"/>
        </w:rPr>
        <w:t>Szkoły wyższe i ich finanse w 2016 r.</w:t>
      </w:r>
    </w:p>
    <w:p w14:paraId="3FF9D0F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(2018a). </w:t>
      </w:r>
      <w:r w:rsidRPr="003020E4">
        <w:rPr>
          <w:rFonts w:cs="Arial"/>
          <w:i/>
          <w:iCs/>
          <w:noProof/>
          <w:szCs w:val="24"/>
        </w:rPr>
        <w:t>Rocznik demograficzny 2018</w:t>
      </w:r>
      <w:r w:rsidRPr="003020E4">
        <w:rPr>
          <w:rFonts w:cs="Arial"/>
          <w:noProof/>
          <w:szCs w:val="24"/>
        </w:rPr>
        <w:t>.</w:t>
      </w:r>
    </w:p>
    <w:p w14:paraId="6DD354D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GUS. (2018b). </w:t>
      </w:r>
      <w:r w:rsidRPr="003020E4">
        <w:rPr>
          <w:rFonts w:cs="Arial"/>
          <w:i/>
          <w:iCs/>
          <w:noProof/>
          <w:szCs w:val="24"/>
        </w:rPr>
        <w:t>Szkoły wyższe i ich finanse w 2017 r.</w:t>
      </w:r>
    </w:p>
    <w:p w14:paraId="5F6BDC7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(2019a). </w:t>
      </w:r>
      <w:r w:rsidRPr="003020E4">
        <w:rPr>
          <w:rFonts w:cs="Arial"/>
          <w:i/>
          <w:iCs/>
          <w:noProof/>
          <w:szCs w:val="24"/>
        </w:rPr>
        <w:t>Rocznik demograficzny 2019</w:t>
      </w:r>
      <w:r w:rsidRPr="003020E4">
        <w:rPr>
          <w:rFonts w:cs="Arial"/>
          <w:noProof/>
          <w:szCs w:val="24"/>
        </w:rPr>
        <w:t>.</w:t>
      </w:r>
    </w:p>
    <w:p w14:paraId="47F6430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(2019b). </w:t>
      </w:r>
      <w:r w:rsidRPr="003020E4">
        <w:rPr>
          <w:rFonts w:cs="Arial"/>
          <w:i/>
          <w:iCs/>
          <w:noProof/>
          <w:szCs w:val="24"/>
        </w:rPr>
        <w:t>Szkoły wyższe i ich finanse w 2018 r.</w:t>
      </w:r>
    </w:p>
    <w:p w14:paraId="4D77714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(2020a). </w:t>
      </w:r>
      <w:r w:rsidRPr="003020E4">
        <w:rPr>
          <w:rFonts w:cs="Arial"/>
          <w:i/>
          <w:iCs/>
          <w:noProof/>
          <w:szCs w:val="24"/>
        </w:rPr>
        <w:t>Ludność. Stan i struktura oraz ruch naturalny w przekroju terytorialnym w 2020 r.</w:t>
      </w:r>
      <w:r w:rsidRPr="003020E4">
        <w:rPr>
          <w:rFonts w:cs="Arial"/>
          <w:noProof/>
          <w:szCs w:val="24"/>
        </w:rPr>
        <w:t xml:space="preserve"> </w:t>
      </w:r>
      <w:r w:rsidRPr="003020E4">
        <w:rPr>
          <w:rFonts w:cs="Arial"/>
          <w:i/>
          <w:iCs/>
          <w:noProof/>
          <w:szCs w:val="24"/>
        </w:rPr>
        <w:t>1</w:t>
      </w:r>
      <w:r w:rsidRPr="003020E4">
        <w:rPr>
          <w:rFonts w:cs="Arial"/>
          <w:noProof/>
          <w:szCs w:val="24"/>
        </w:rPr>
        <w:t>.</w:t>
      </w:r>
    </w:p>
    <w:p w14:paraId="7A40F6D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(2020b). </w:t>
      </w:r>
      <w:r w:rsidRPr="003020E4">
        <w:rPr>
          <w:rFonts w:cs="Arial"/>
          <w:i/>
          <w:iCs/>
          <w:noProof/>
          <w:szCs w:val="24"/>
        </w:rPr>
        <w:t>Rocznik demograficzny 2020</w:t>
      </w:r>
      <w:r w:rsidRPr="003020E4">
        <w:rPr>
          <w:rFonts w:cs="Arial"/>
          <w:noProof/>
          <w:szCs w:val="24"/>
        </w:rPr>
        <w:t>.</w:t>
      </w:r>
    </w:p>
    <w:p w14:paraId="294BB98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(2020c). </w:t>
      </w:r>
      <w:r w:rsidRPr="003020E4">
        <w:rPr>
          <w:rFonts w:cs="Arial"/>
          <w:i/>
          <w:iCs/>
          <w:noProof/>
          <w:szCs w:val="24"/>
        </w:rPr>
        <w:t>Szkolnictwo wyższe i jego finanse w 2019 r.</w:t>
      </w:r>
    </w:p>
    <w:p w14:paraId="591A4FD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(2021a). </w:t>
      </w:r>
      <w:r w:rsidRPr="003020E4">
        <w:rPr>
          <w:rFonts w:cs="Arial"/>
          <w:i/>
          <w:iCs/>
          <w:noProof/>
          <w:szCs w:val="24"/>
        </w:rPr>
        <w:t>Rocznik Demograficzny</w:t>
      </w:r>
      <w:r w:rsidRPr="003020E4">
        <w:rPr>
          <w:rFonts w:cs="Arial"/>
          <w:noProof/>
          <w:szCs w:val="24"/>
        </w:rPr>
        <w:t>.</w:t>
      </w:r>
    </w:p>
    <w:p w14:paraId="617570A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(2021b). </w:t>
      </w:r>
      <w:r w:rsidRPr="003020E4">
        <w:rPr>
          <w:rFonts w:cs="Arial"/>
          <w:i/>
          <w:iCs/>
          <w:noProof/>
          <w:szCs w:val="24"/>
        </w:rPr>
        <w:t>Szkolnictwo wyższe i jego finanse w 2020 r.</w:t>
      </w:r>
    </w:p>
    <w:p w14:paraId="716F7B1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(2022a). </w:t>
      </w:r>
      <w:r w:rsidRPr="003020E4">
        <w:rPr>
          <w:rFonts w:cs="Arial"/>
          <w:i/>
          <w:iCs/>
          <w:noProof/>
          <w:szCs w:val="24"/>
        </w:rPr>
        <w:t>Ludność według cech społecznych – wyniki wstępne NSP 2021</w:t>
      </w:r>
      <w:r w:rsidRPr="003020E4">
        <w:rPr>
          <w:rFonts w:cs="Arial"/>
          <w:noProof/>
          <w:szCs w:val="24"/>
        </w:rPr>
        <w:t>.</w:t>
      </w:r>
    </w:p>
    <w:p w14:paraId="5CD181E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GUS. (2022b). </w:t>
      </w:r>
      <w:r w:rsidRPr="003020E4">
        <w:rPr>
          <w:rFonts w:cs="Arial"/>
          <w:i/>
          <w:iCs/>
          <w:noProof/>
          <w:szCs w:val="24"/>
        </w:rPr>
        <w:t>Szkolnictwo wyższe i jego finanse w 2021 r.</w:t>
      </w:r>
    </w:p>
    <w:p w14:paraId="6C70B03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Habermas, J., &amp; Blazek, J. R. (1987). The Idea of the University: Learning Processes. </w:t>
      </w:r>
      <w:r w:rsidRPr="003020E4">
        <w:rPr>
          <w:rFonts w:cs="Arial"/>
          <w:i/>
          <w:iCs/>
          <w:noProof/>
          <w:szCs w:val="24"/>
        </w:rPr>
        <w:t>New German Critique</w:t>
      </w:r>
      <w:r w:rsidRPr="003020E4">
        <w:rPr>
          <w:rFonts w:cs="Arial"/>
          <w:noProof/>
          <w:szCs w:val="24"/>
        </w:rPr>
        <w:t xml:space="preserve">, </w:t>
      </w:r>
      <w:r w:rsidRPr="003020E4">
        <w:rPr>
          <w:rFonts w:cs="Arial"/>
          <w:i/>
          <w:iCs/>
          <w:noProof/>
          <w:szCs w:val="24"/>
        </w:rPr>
        <w:t>41</w:t>
      </w:r>
      <w:r w:rsidRPr="003020E4">
        <w:rPr>
          <w:rFonts w:cs="Arial"/>
          <w:noProof/>
          <w:szCs w:val="24"/>
        </w:rPr>
        <w:t>, 3. https://doi.org/10.2307/488273</w:t>
      </w:r>
    </w:p>
    <w:p w14:paraId="3A25042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Hadid, W. (2019). Lean service, business strategy and ABC and their impact on firm performance. </w:t>
      </w:r>
      <w:r w:rsidRPr="003020E4">
        <w:rPr>
          <w:rFonts w:cs="Arial"/>
          <w:i/>
          <w:iCs/>
          <w:noProof/>
          <w:szCs w:val="24"/>
        </w:rPr>
        <w:t>Production Planning &amp; Control</w:t>
      </w:r>
      <w:r w:rsidRPr="003020E4">
        <w:rPr>
          <w:rFonts w:cs="Arial"/>
          <w:noProof/>
          <w:szCs w:val="24"/>
        </w:rPr>
        <w:t xml:space="preserve">, </w:t>
      </w:r>
      <w:r w:rsidRPr="003020E4">
        <w:rPr>
          <w:rFonts w:cs="Arial"/>
          <w:i/>
          <w:iCs/>
          <w:noProof/>
          <w:szCs w:val="24"/>
        </w:rPr>
        <w:t>30</w:t>
      </w:r>
      <w:r w:rsidRPr="003020E4">
        <w:rPr>
          <w:rFonts w:cs="Arial"/>
          <w:noProof/>
          <w:szCs w:val="24"/>
        </w:rPr>
        <w:t>(14), 1203–1217. https://doi.org/10.1080/09537287.2019.1599146</w:t>
      </w:r>
    </w:p>
    <w:p w14:paraId="391CFB7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Haerizadeh, M., &amp; Sunder M., V. (2019). Impacts of Lean Six Sigma on improving a higher education system: a case study. </w:t>
      </w:r>
      <w:r w:rsidRPr="003020E4">
        <w:rPr>
          <w:rFonts w:cs="Arial"/>
          <w:i/>
          <w:iCs/>
          <w:noProof/>
          <w:szCs w:val="24"/>
        </w:rPr>
        <w:t>International Journal of Quality &amp; Reliability Management</w:t>
      </w:r>
      <w:r w:rsidRPr="003020E4">
        <w:rPr>
          <w:rFonts w:cs="Arial"/>
          <w:noProof/>
          <w:szCs w:val="24"/>
        </w:rPr>
        <w:t xml:space="preserve">, </w:t>
      </w:r>
      <w:r w:rsidRPr="003020E4">
        <w:rPr>
          <w:rFonts w:cs="Arial"/>
          <w:i/>
          <w:iCs/>
          <w:noProof/>
          <w:szCs w:val="24"/>
        </w:rPr>
        <w:t>36</w:t>
      </w:r>
      <w:r w:rsidRPr="003020E4">
        <w:rPr>
          <w:rFonts w:cs="Arial"/>
          <w:noProof/>
          <w:szCs w:val="24"/>
        </w:rPr>
        <w:t>(6), 983–998. https://doi.org/10.1108/IJQRM-07-2018-0198</w:t>
      </w:r>
    </w:p>
    <w:p w14:paraId="27E735D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Hall, H. (2013). Zastosowanie Metod NPS i CSI w Badaniach Poziomu Satysfakcji I Lojalności Studentów. </w:t>
      </w:r>
      <w:r w:rsidRPr="003020E4">
        <w:rPr>
          <w:rFonts w:cs="Arial"/>
          <w:i/>
          <w:iCs/>
          <w:noProof/>
          <w:szCs w:val="24"/>
        </w:rPr>
        <w:t>Modern Management Review</w:t>
      </w:r>
      <w:r w:rsidRPr="003020E4">
        <w:rPr>
          <w:rFonts w:cs="Arial"/>
          <w:noProof/>
          <w:szCs w:val="24"/>
        </w:rPr>
        <w:t xml:space="preserve">, </w:t>
      </w:r>
      <w:r w:rsidRPr="003020E4">
        <w:rPr>
          <w:rFonts w:cs="Arial"/>
          <w:i/>
          <w:iCs/>
          <w:noProof/>
          <w:szCs w:val="24"/>
        </w:rPr>
        <w:t>XVIII</w:t>
      </w:r>
      <w:r w:rsidRPr="003020E4">
        <w:rPr>
          <w:rFonts w:cs="Arial"/>
          <w:noProof/>
          <w:szCs w:val="24"/>
        </w:rPr>
        <w:t>, 51–61. https://doi.org/10.7862/rz.2013.mmr.5</w:t>
      </w:r>
    </w:p>
    <w:p w14:paraId="6C09EC8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Harvey, L., &amp; Stensaker, B. (2008). Quality Culture: understandings, boundaries and linkages. </w:t>
      </w:r>
      <w:r w:rsidRPr="003020E4">
        <w:rPr>
          <w:rFonts w:cs="Arial"/>
          <w:i/>
          <w:iCs/>
          <w:noProof/>
          <w:szCs w:val="24"/>
        </w:rPr>
        <w:t>European Journal of Education</w:t>
      </w:r>
      <w:r w:rsidRPr="003020E4">
        <w:rPr>
          <w:rFonts w:cs="Arial"/>
          <w:noProof/>
          <w:szCs w:val="24"/>
        </w:rPr>
        <w:t xml:space="preserve">, </w:t>
      </w:r>
      <w:r w:rsidRPr="003020E4">
        <w:rPr>
          <w:rFonts w:cs="Arial"/>
          <w:i/>
          <w:iCs/>
          <w:noProof/>
          <w:szCs w:val="24"/>
        </w:rPr>
        <w:t>43</w:t>
      </w:r>
      <w:r w:rsidRPr="003020E4">
        <w:rPr>
          <w:rFonts w:cs="Arial"/>
          <w:noProof/>
          <w:szCs w:val="24"/>
        </w:rPr>
        <w:t>(4), 427–442. https://doi.org/10.1111/j.1465-3435.2008.00367.x</w:t>
      </w:r>
    </w:p>
    <w:p w14:paraId="53C4967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Hildesheim, C., &amp; Sonntag, K. (2020). The Quality Culture Inventory: a comprehensive approach towards measuring quality culture in higher education. </w:t>
      </w:r>
      <w:r w:rsidRPr="003020E4">
        <w:rPr>
          <w:rFonts w:cs="Arial"/>
          <w:i/>
          <w:iCs/>
          <w:noProof/>
          <w:szCs w:val="24"/>
        </w:rPr>
        <w:t>Studies in Higher Education</w:t>
      </w:r>
      <w:r w:rsidRPr="003020E4">
        <w:rPr>
          <w:rFonts w:cs="Arial"/>
          <w:noProof/>
          <w:szCs w:val="24"/>
        </w:rPr>
        <w:t xml:space="preserve">, </w:t>
      </w:r>
      <w:r w:rsidRPr="003020E4">
        <w:rPr>
          <w:rFonts w:cs="Arial"/>
          <w:i/>
          <w:iCs/>
          <w:noProof/>
          <w:szCs w:val="24"/>
        </w:rPr>
        <w:t>45</w:t>
      </w:r>
      <w:r w:rsidRPr="003020E4">
        <w:rPr>
          <w:rFonts w:cs="Arial"/>
          <w:noProof/>
          <w:szCs w:val="24"/>
        </w:rPr>
        <w:t>(4), 892–908. https://doi.org/10.1080/03075079.2019.1672639</w:t>
      </w:r>
    </w:p>
    <w:p w14:paraId="37CD4AB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Hillerbrand, R., &amp; Werker, C. (2019). Values in University–Industry Collaborations: The Case of Academics Working at Universities of Technology. </w:t>
      </w:r>
      <w:r w:rsidRPr="003020E4">
        <w:rPr>
          <w:rFonts w:cs="Arial"/>
          <w:i/>
          <w:iCs/>
          <w:noProof/>
          <w:szCs w:val="24"/>
        </w:rPr>
        <w:t>Science and Engineering Ethics</w:t>
      </w:r>
      <w:r w:rsidRPr="003020E4">
        <w:rPr>
          <w:rFonts w:cs="Arial"/>
          <w:noProof/>
          <w:szCs w:val="24"/>
        </w:rPr>
        <w:t xml:space="preserve">, </w:t>
      </w:r>
      <w:r w:rsidRPr="003020E4">
        <w:rPr>
          <w:rFonts w:cs="Arial"/>
          <w:i/>
          <w:iCs/>
          <w:noProof/>
          <w:szCs w:val="24"/>
        </w:rPr>
        <w:t>25</w:t>
      </w:r>
      <w:r w:rsidRPr="003020E4">
        <w:rPr>
          <w:rFonts w:cs="Arial"/>
          <w:noProof/>
          <w:szCs w:val="24"/>
        </w:rPr>
        <w:t>(6), 1633–1656. https://doi.org/10.1007/s11948-019-00144-w</w:t>
      </w:r>
    </w:p>
    <w:p w14:paraId="59B929F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Holland, M. M., &amp; Ford, K. S. (2021). Legitimating Prestige through Diversity: How Higher Education Institutions Represent Ethno-Racial Diversity across Levels of Selectivity. </w:t>
      </w:r>
      <w:r w:rsidRPr="003020E4">
        <w:rPr>
          <w:rFonts w:cs="Arial"/>
          <w:i/>
          <w:iCs/>
          <w:noProof/>
          <w:szCs w:val="24"/>
        </w:rPr>
        <w:t>The Journal of Higher Education</w:t>
      </w:r>
      <w:r w:rsidRPr="003020E4">
        <w:rPr>
          <w:rFonts w:cs="Arial"/>
          <w:noProof/>
          <w:szCs w:val="24"/>
        </w:rPr>
        <w:t xml:space="preserve">, </w:t>
      </w:r>
      <w:r w:rsidRPr="003020E4">
        <w:rPr>
          <w:rFonts w:cs="Arial"/>
          <w:i/>
          <w:iCs/>
          <w:noProof/>
          <w:szCs w:val="24"/>
        </w:rPr>
        <w:t>92</w:t>
      </w:r>
      <w:r w:rsidRPr="003020E4">
        <w:rPr>
          <w:rFonts w:cs="Arial"/>
          <w:noProof/>
          <w:szCs w:val="24"/>
        </w:rPr>
        <w:t>(1), 1–30. https://doi.org/10.1080/00221546.2020.1740532</w:t>
      </w:r>
    </w:p>
    <w:p w14:paraId="2F8D06B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Holweg, M. (2007). The genealogy of lean production. </w:t>
      </w:r>
      <w:r w:rsidRPr="003020E4">
        <w:rPr>
          <w:rFonts w:cs="Arial"/>
          <w:i/>
          <w:iCs/>
          <w:noProof/>
          <w:szCs w:val="24"/>
        </w:rPr>
        <w:t>Journal of Operations Management</w:t>
      </w:r>
      <w:r w:rsidRPr="003020E4">
        <w:rPr>
          <w:rFonts w:cs="Arial"/>
          <w:noProof/>
          <w:szCs w:val="24"/>
        </w:rPr>
        <w:t xml:space="preserve">, </w:t>
      </w:r>
      <w:r w:rsidRPr="003020E4">
        <w:rPr>
          <w:rFonts w:cs="Arial"/>
          <w:i/>
          <w:iCs/>
          <w:noProof/>
          <w:szCs w:val="24"/>
        </w:rPr>
        <w:t>25</w:t>
      </w:r>
      <w:r w:rsidRPr="003020E4">
        <w:rPr>
          <w:rFonts w:cs="Arial"/>
          <w:noProof/>
          <w:szCs w:val="24"/>
        </w:rPr>
        <w:t>(2), 420–437. https://doi.org/10.1016/j.jom.2006.04.001</w:t>
      </w:r>
    </w:p>
    <w:p w14:paraId="50473D3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Hoonakker, P., &amp; Carayon, P. (2009). Questionnaire Survey Nonresponse: A Comparison of Postal Mail and Internet Surveys. </w:t>
      </w:r>
      <w:r w:rsidRPr="003020E4">
        <w:rPr>
          <w:rFonts w:cs="Arial"/>
          <w:i/>
          <w:iCs/>
          <w:noProof/>
          <w:szCs w:val="24"/>
        </w:rPr>
        <w:t>International Journal of Human-Computer Interaction</w:t>
      </w:r>
      <w:r w:rsidRPr="003020E4">
        <w:rPr>
          <w:rFonts w:cs="Arial"/>
          <w:noProof/>
          <w:szCs w:val="24"/>
        </w:rPr>
        <w:t xml:space="preserve">, </w:t>
      </w:r>
      <w:r w:rsidRPr="003020E4">
        <w:rPr>
          <w:rFonts w:cs="Arial"/>
          <w:i/>
          <w:iCs/>
          <w:noProof/>
          <w:szCs w:val="24"/>
        </w:rPr>
        <w:t>25</w:t>
      </w:r>
      <w:r w:rsidRPr="003020E4">
        <w:rPr>
          <w:rFonts w:cs="Arial"/>
          <w:noProof/>
          <w:szCs w:val="24"/>
        </w:rPr>
        <w:t>(5), 348–373. https://doi.org/10.1080/10447310902864951</w:t>
      </w:r>
    </w:p>
    <w:p w14:paraId="58057E8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Huang, Y., Li, X., Wilck, J., &amp; Berg, T. (2012). Cost reduction in healthcare via Lean Six Sigma. </w:t>
      </w:r>
      <w:r w:rsidRPr="003020E4">
        <w:rPr>
          <w:rFonts w:cs="Arial"/>
          <w:i/>
          <w:iCs/>
          <w:noProof/>
          <w:szCs w:val="24"/>
        </w:rPr>
        <w:t>62nd IIE Annual Conference and Expo 2012</w:t>
      </w:r>
      <w:r w:rsidRPr="003020E4">
        <w:rPr>
          <w:rFonts w:cs="Arial"/>
          <w:noProof/>
          <w:szCs w:val="24"/>
        </w:rPr>
        <w:t>, 1263–1270.</w:t>
      </w:r>
    </w:p>
    <w:p w14:paraId="65D3659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3020E4">
        <w:rPr>
          <w:rFonts w:cs="Arial"/>
          <w:i/>
          <w:iCs/>
          <w:noProof/>
          <w:szCs w:val="24"/>
        </w:rPr>
        <w:t>Total Quality Management &amp; Business Excellence</w:t>
      </w:r>
      <w:r w:rsidRPr="003020E4">
        <w:rPr>
          <w:rFonts w:cs="Arial"/>
          <w:noProof/>
          <w:szCs w:val="24"/>
        </w:rPr>
        <w:t xml:space="preserve">, </w:t>
      </w:r>
      <w:r w:rsidRPr="003020E4">
        <w:rPr>
          <w:rFonts w:cs="Arial"/>
          <w:i/>
          <w:iCs/>
          <w:noProof/>
          <w:szCs w:val="24"/>
        </w:rPr>
        <w:t>33</w:t>
      </w:r>
      <w:r w:rsidRPr="003020E4">
        <w:rPr>
          <w:rFonts w:cs="Arial"/>
          <w:noProof/>
          <w:szCs w:val="24"/>
        </w:rPr>
        <w:t>(15–16), 1913–1931. https://doi.org/10.1080/14783363.2021.2014313</w:t>
      </w:r>
    </w:p>
    <w:p w14:paraId="79EE4C2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Hussinki, H., Kianto, A., Vanhala, M., &amp; Ritala, P. (2019). Happy Employees Make Happy Customers: The Role of Intellectual Capital in Supporting Sustainable Value Creation in Organizations. W </w:t>
      </w:r>
      <w:r w:rsidRPr="003020E4">
        <w:rPr>
          <w:rFonts w:cs="Arial"/>
          <w:i/>
          <w:iCs/>
          <w:noProof/>
          <w:szCs w:val="24"/>
        </w:rPr>
        <w:t>Intellectual Capital Management as a Driver of Sustainability</w:t>
      </w:r>
      <w:r w:rsidRPr="003020E4">
        <w:rPr>
          <w:rFonts w:cs="Arial"/>
          <w:noProof/>
          <w:szCs w:val="24"/>
        </w:rPr>
        <w:t xml:space="preserve"> (ss. 101–117). Springer International Publishing. https://doi.org/10.1007/978-3-319-79051-0_6</w:t>
      </w:r>
    </w:p>
    <w:p w14:paraId="45ECEB6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Iacobucci, D., Ostrom, A., &amp; Grayson, K. (1995). Distinguishing Service Quality and Customer Satisfaction: The Voice of the Consumer. </w:t>
      </w:r>
      <w:r w:rsidRPr="003020E4">
        <w:rPr>
          <w:rFonts w:cs="Arial"/>
          <w:i/>
          <w:iCs/>
          <w:noProof/>
          <w:szCs w:val="24"/>
        </w:rPr>
        <w:t>Journal of Consumer Psychology</w:t>
      </w:r>
      <w:r w:rsidRPr="003020E4">
        <w:rPr>
          <w:rFonts w:cs="Arial"/>
          <w:noProof/>
          <w:szCs w:val="24"/>
        </w:rPr>
        <w:t xml:space="preserve">, </w:t>
      </w:r>
      <w:r w:rsidRPr="003020E4">
        <w:rPr>
          <w:rFonts w:cs="Arial"/>
          <w:i/>
          <w:iCs/>
          <w:noProof/>
          <w:szCs w:val="24"/>
        </w:rPr>
        <w:t>4</w:t>
      </w:r>
      <w:r w:rsidRPr="003020E4">
        <w:rPr>
          <w:rFonts w:cs="Arial"/>
          <w:noProof/>
          <w:szCs w:val="24"/>
        </w:rPr>
        <w:t>(3), 277–303. https://doi.org/10.1207/s15327663jcp0403_04</w:t>
      </w:r>
    </w:p>
    <w:p w14:paraId="2D10C4B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Iqbal, S., Taib, C. A. Bin, &amp; Razalli, M. R. (2023). The effect of accreditation on higher education performance through quality culture mediation: the perceptions of administrative and quality managers. </w:t>
      </w:r>
      <w:r w:rsidRPr="003020E4">
        <w:rPr>
          <w:rFonts w:cs="Arial"/>
          <w:i/>
          <w:iCs/>
          <w:noProof/>
          <w:szCs w:val="24"/>
        </w:rPr>
        <w:t>The TQM Journal</w:t>
      </w:r>
      <w:r w:rsidRPr="003020E4">
        <w:rPr>
          <w:rFonts w:cs="Arial"/>
          <w:noProof/>
          <w:szCs w:val="24"/>
        </w:rPr>
        <w:t>. https://doi.org/10.1108/TQM-11-2022-0322</w:t>
      </w:r>
    </w:p>
    <w:p w14:paraId="775652B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ISO. (2024). </w:t>
      </w:r>
      <w:r w:rsidRPr="003020E4">
        <w:rPr>
          <w:rFonts w:cs="Arial"/>
          <w:i/>
          <w:iCs/>
          <w:noProof/>
          <w:szCs w:val="24"/>
        </w:rPr>
        <w:t>Management System Standards list</w:t>
      </w:r>
      <w:r w:rsidRPr="003020E4">
        <w:rPr>
          <w:rFonts w:cs="Arial"/>
          <w:noProof/>
          <w:szCs w:val="24"/>
        </w:rPr>
        <w:t>. https://www.iso.org/management-system-standards-list.html</w:t>
      </w:r>
    </w:p>
    <w:p w14:paraId="45B08BA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ISO 21001. (2018). </w:t>
      </w:r>
      <w:r w:rsidRPr="003020E4">
        <w:rPr>
          <w:rFonts w:cs="Arial"/>
          <w:i/>
          <w:iCs/>
          <w:noProof/>
          <w:szCs w:val="24"/>
        </w:rPr>
        <w:t>Educational organizations - Management systems for educational organizations - Requirements with guidance for use</w:t>
      </w:r>
      <w:r w:rsidRPr="003020E4">
        <w:rPr>
          <w:rFonts w:cs="Arial"/>
          <w:noProof/>
          <w:szCs w:val="24"/>
        </w:rPr>
        <w:t>.</w:t>
      </w:r>
    </w:p>
    <w:p w14:paraId="20EA56A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Jackson, G. (2021). </w:t>
      </w:r>
      <w:r w:rsidRPr="003020E4">
        <w:rPr>
          <w:rFonts w:cs="Arial"/>
          <w:i/>
          <w:iCs/>
          <w:noProof/>
          <w:szCs w:val="24"/>
        </w:rPr>
        <w:t>Stakeholders’ Communication During Learning Analytics Implementation in Higher Education</w:t>
      </w:r>
      <w:r w:rsidRPr="003020E4">
        <w:rPr>
          <w:rFonts w:cs="Arial"/>
          <w:noProof/>
          <w:szCs w:val="24"/>
        </w:rPr>
        <w:t>. Walden University.</w:t>
      </w:r>
    </w:p>
    <w:p w14:paraId="590B9F2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Jackson, M. C. (1982). The nature of soft systems thinking. The work of Churchman, Ackoff and Checkland. </w:t>
      </w:r>
      <w:r w:rsidRPr="003020E4">
        <w:rPr>
          <w:rFonts w:cs="Arial"/>
          <w:i/>
          <w:iCs/>
          <w:noProof/>
          <w:szCs w:val="24"/>
        </w:rPr>
        <w:t>Journal of applied systems analysis</w:t>
      </w:r>
      <w:r w:rsidRPr="003020E4">
        <w:rPr>
          <w:rFonts w:cs="Arial"/>
          <w:noProof/>
          <w:szCs w:val="24"/>
        </w:rPr>
        <w:t xml:space="preserve">, </w:t>
      </w:r>
      <w:r w:rsidRPr="003020E4">
        <w:rPr>
          <w:rFonts w:cs="Arial"/>
          <w:i/>
          <w:iCs/>
          <w:noProof/>
          <w:szCs w:val="24"/>
        </w:rPr>
        <w:t>9</w:t>
      </w:r>
      <w:r w:rsidRPr="003020E4">
        <w:rPr>
          <w:rFonts w:cs="Arial"/>
          <w:noProof/>
          <w:szCs w:val="24"/>
        </w:rPr>
        <w:t>(1), 17–29.</w:t>
      </w:r>
    </w:p>
    <w:p w14:paraId="2DE5B4D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Jain, S. K., &amp; Gupta, G. (2004). Measuring Service Quality: Servqual vs. Servperf Scales. </w:t>
      </w:r>
      <w:r w:rsidRPr="003020E4">
        <w:rPr>
          <w:rFonts w:cs="Arial"/>
          <w:i/>
          <w:iCs/>
          <w:noProof/>
          <w:szCs w:val="24"/>
        </w:rPr>
        <w:t>Vikalpa: The Journal for Decision Makers</w:t>
      </w:r>
      <w:r w:rsidRPr="003020E4">
        <w:rPr>
          <w:rFonts w:cs="Arial"/>
          <w:noProof/>
          <w:szCs w:val="24"/>
        </w:rPr>
        <w:t xml:space="preserve">, </w:t>
      </w:r>
      <w:r w:rsidRPr="003020E4">
        <w:rPr>
          <w:rFonts w:cs="Arial"/>
          <w:i/>
          <w:iCs/>
          <w:noProof/>
          <w:szCs w:val="24"/>
        </w:rPr>
        <w:t>29</w:t>
      </w:r>
      <w:r w:rsidRPr="003020E4">
        <w:rPr>
          <w:rFonts w:cs="Arial"/>
          <w:noProof/>
          <w:szCs w:val="24"/>
        </w:rPr>
        <w:t>(2), 25–38. https://doi.org/10.1177/0256090920040203</w:t>
      </w:r>
    </w:p>
    <w:p w14:paraId="6057B13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Jastrzębska, E. (2016). Angażowanie interesariuszy jako istota społecznej odpowiedzialności według ISO 26000. W </w:t>
      </w:r>
      <w:r w:rsidRPr="003020E4">
        <w:rPr>
          <w:rFonts w:cs="Arial"/>
          <w:i/>
          <w:iCs/>
          <w:noProof/>
          <w:szCs w:val="24"/>
        </w:rPr>
        <w:t>Reklama i PR z perspektywy współczesnych problemów komunikacji marketingowej (Red.) A. Wiśniewska, A. Kozłowska</w:t>
      </w:r>
      <w:r w:rsidRPr="003020E4">
        <w:rPr>
          <w:rFonts w:cs="Arial"/>
          <w:noProof/>
          <w:szCs w:val="24"/>
        </w:rPr>
        <w:t xml:space="preserve"> (ss. 71–91). Wyższa Szkoła Promocji, Mediów i Show Businessu.</w:t>
      </w:r>
    </w:p>
    <w:p w14:paraId="1F36504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Jonas, A. (2009). </w:t>
      </w:r>
      <w:r w:rsidRPr="003020E4">
        <w:rPr>
          <w:rFonts w:cs="Arial"/>
          <w:i/>
          <w:iCs/>
          <w:noProof/>
          <w:szCs w:val="24"/>
        </w:rPr>
        <w:t>Tworzenie relacji z klientem w firmach usługowych a jakość usług</w:t>
      </w:r>
      <w:r w:rsidRPr="003020E4">
        <w:rPr>
          <w:rFonts w:cs="Arial"/>
          <w:noProof/>
          <w:szCs w:val="24"/>
        </w:rPr>
        <w:t xml:space="preserve">. </w:t>
      </w:r>
      <w:r w:rsidRPr="003020E4">
        <w:rPr>
          <w:rFonts w:cs="Arial"/>
          <w:i/>
          <w:iCs/>
          <w:noProof/>
          <w:szCs w:val="24"/>
        </w:rPr>
        <w:t>823</w:t>
      </w:r>
      <w:r w:rsidRPr="003020E4">
        <w:rPr>
          <w:rFonts w:cs="Arial"/>
          <w:noProof/>
          <w:szCs w:val="24"/>
        </w:rPr>
        <w:t>.</w:t>
      </w:r>
    </w:p>
    <w:p w14:paraId="01B3016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Jongbloed, B., Enders, J., &amp; Salerno, C. (2008). Higher education and its communities: Interconnections, interdependencies and a research agenda. </w:t>
      </w:r>
      <w:r w:rsidRPr="003020E4">
        <w:rPr>
          <w:rFonts w:cs="Arial"/>
          <w:i/>
          <w:iCs/>
          <w:noProof/>
          <w:szCs w:val="24"/>
        </w:rPr>
        <w:t>Higher Education</w:t>
      </w:r>
      <w:r w:rsidRPr="003020E4">
        <w:rPr>
          <w:rFonts w:cs="Arial"/>
          <w:noProof/>
          <w:szCs w:val="24"/>
        </w:rPr>
        <w:t xml:space="preserve">, </w:t>
      </w:r>
      <w:r w:rsidRPr="003020E4">
        <w:rPr>
          <w:rFonts w:cs="Arial"/>
          <w:i/>
          <w:iCs/>
          <w:noProof/>
          <w:szCs w:val="24"/>
        </w:rPr>
        <w:t>56</w:t>
      </w:r>
      <w:r w:rsidRPr="003020E4">
        <w:rPr>
          <w:rFonts w:cs="Arial"/>
          <w:noProof/>
          <w:szCs w:val="24"/>
        </w:rPr>
        <w:t xml:space="preserve">(3), 303–324. </w:t>
      </w:r>
      <w:r w:rsidRPr="003020E4">
        <w:rPr>
          <w:rFonts w:cs="Arial"/>
          <w:noProof/>
          <w:szCs w:val="24"/>
        </w:rPr>
        <w:lastRenderedPageBreak/>
        <w:t>https://doi.org/10.1007/s10734-008-9128-2</w:t>
      </w:r>
    </w:p>
    <w:p w14:paraId="4B4969B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Jyoti, J., Kour, S., &amp; Sharma, J. (2017). Impact of total quality services on financial performance: role of service profit chain. </w:t>
      </w:r>
      <w:r w:rsidRPr="003020E4">
        <w:rPr>
          <w:rFonts w:cs="Arial"/>
          <w:i/>
          <w:iCs/>
          <w:noProof/>
          <w:szCs w:val="24"/>
        </w:rPr>
        <w:t>Total Quality Management &amp; Business Excellence</w:t>
      </w:r>
      <w:r w:rsidRPr="003020E4">
        <w:rPr>
          <w:rFonts w:cs="Arial"/>
          <w:noProof/>
          <w:szCs w:val="24"/>
        </w:rPr>
        <w:t xml:space="preserve">, </w:t>
      </w:r>
      <w:r w:rsidRPr="003020E4">
        <w:rPr>
          <w:rFonts w:cs="Arial"/>
          <w:i/>
          <w:iCs/>
          <w:noProof/>
          <w:szCs w:val="24"/>
        </w:rPr>
        <w:t>28</w:t>
      </w:r>
      <w:r w:rsidRPr="003020E4">
        <w:rPr>
          <w:rFonts w:cs="Arial"/>
          <w:noProof/>
          <w:szCs w:val="24"/>
        </w:rPr>
        <w:t>(7–8), 897–929. https://doi.org/10.1080/14783363.2016.1274649</w:t>
      </w:r>
    </w:p>
    <w:p w14:paraId="5A696C2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Kalinowski, J. (2017). </w:t>
      </w:r>
      <w:r w:rsidRPr="003020E4">
        <w:rPr>
          <w:rFonts w:cs="Arial"/>
          <w:i/>
          <w:iCs/>
          <w:noProof/>
          <w:szCs w:val="24"/>
        </w:rPr>
        <w:t>​Finansowanie uczelni na nowych zasadach - komentarz: dr Jacek Kalinowski​</w:t>
      </w:r>
      <w:r w:rsidRPr="003020E4">
        <w:rPr>
          <w:rFonts w:cs="Arial"/>
          <w:noProof/>
          <w:szCs w:val="24"/>
        </w:rPr>
        <w:t>. https://opinieouczelniach.pl/artykul/finansowanie-uczelni-na-nowych-zasadach-komentarz-dr-jacek-kalinowski/</w:t>
      </w:r>
    </w:p>
    <w:p w14:paraId="1966B00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Kang, H., &amp; Ahn, J.-W. (2021). Model Setting and Interpretation of Results in Research Using Structural Equation Modeling: A Checklist with Guiding Questions for Reporting. </w:t>
      </w:r>
      <w:r w:rsidRPr="003020E4">
        <w:rPr>
          <w:rFonts w:cs="Arial"/>
          <w:i/>
          <w:iCs/>
          <w:noProof/>
          <w:szCs w:val="24"/>
        </w:rPr>
        <w:t>Asian Nursing Research</w:t>
      </w:r>
      <w:r w:rsidRPr="003020E4">
        <w:rPr>
          <w:rFonts w:cs="Arial"/>
          <w:noProof/>
          <w:szCs w:val="24"/>
        </w:rPr>
        <w:t xml:space="preserve">, </w:t>
      </w:r>
      <w:r w:rsidRPr="003020E4">
        <w:rPr>
          <w:rFonts w:cs="Arial"/>
          <w:i/>
          <w:iCs/>
          <w:noProof/>
          <w:szCs w:val="24"/>
        </w:rPr>
        <w:t>15</w:t>
      </w:r>
      <w:r w:rsidRPr="003020E4">
        <w:rPr>
          <w:rFonts w:cs="Arial"/>
          <w:noProof/>
          <w:szCs w:val="24"/>
        </w:rPr>
        <w:t>(3), 157–162. https://doi.org/10.1016/j.anr.2021.06.001</w:t>
      </w:r>
    </w:p>
    <w:p w14:paraId="137C5F5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Kanji, G. K., &amp; Tambi, M. A. B. A. (1999). Total quality management in UK higher education institutions. </w:t>
      </w:r>
      <w:r w:rsidRPr="003020E4">
        <w:rPr>
          <w:rFonts w:cs="Arial"/>
          <w:i/>
          <w:iCs/>
          <w:noProof/>
          <w:szCs w:val="24"/>
        </w:rPr>
        <w:t>Total Quality Management</w:t>
      </w:r>
      <w:r w:rsidRPr="003020E4">
        <w:rPr>
          <w:rFonts w:cs="Arial"/>
          <w:noProof/>
          <w:szCs w:val="24"/>
        </w:rPr>
        <w:t xml:space="preserve">, </w:t>
      </w:r>
      <w:r w:rsidRPr="003020E4">
        <w:rPr>
          <w:rFonts w:cs="Arial"/>
          <w:i/>
          <w:iCs/>
          <w:noProof/>
          <w:szCs w:val="24"/>
        </w:rPr>
        <w:t>10</w:t>
      </w:r>
      <w:r w:rsidRPr="003020E4">
        <w:rPr>
          <w:rFonts w:cs="Arial"/>
          <w:noProof/>
          <w:szCs w:val="24"/>
        </w:rPr>
        <w:t>(1), 129–153. https://doi.org/10.1080/0954412998126</w:t>
      </w:r>
    </w:p>
    <w:p w14:paraId="2562D2D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Kaplan, R. S., &amp; Norton, D. P. (1992). The balanced scorecard--measures that drive performance. </w:t>
      </w:r>
      <w:r w:rsidRPr="003020E4">
        <w:rPr>
          <w:rFonts w:cs="Arial"/>
          <w:i/>
          <w:iCs/>
          <w:noProof/>
          <w:szCs w:val="24"/>
        </w:rPr>
        <w:t>Harvard business review</w:t>
      </w:r>
      <w:r w:rsidRPr="003020E4">
        <w:rPr>
          <w:rFonts w:cs="Arial"/>
          <w:noProof/>
          <w:szCs w:val="24"/>
        </w:rPr>
        <w:t xml:space="preserve">, </w:t>
      </w:r>
      <w:r w:rsidRPr="003020E4">
        <w:rPr>
          <w:rFonts w:cs="Arial"/>
          <w:i/>
          <w:iCs/>
          <w:noProof/>
          <w:szCs w:val="24"/>
        </w:rPr>
        <w:t>70</w:t>
      </w:r>
      <w:r w:rsidRPr="003020E4">
        <w:rPr>
          <w:rFonts w:cs="Arial"/>
          <w:noProof/>
          <w:szCs w:val="24"/>
        </w:rPr>
        <w:t>(1), 71–79.</w:t>
      </w:r>
    </w:p>
    <w:p w14:paraId="5B4059F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Karwacka, M. (2011). </w:t>
      </w:r>
      <w:r w:rsidRPr="003020E4">
        <w:rPr>
          <w:rFonts w:cs="Arial"/>
          <w:i/>
          <w:iCs/>
          <w:noProof/>
          <w:szCs w:val="24"/>
        </w:rPr>
        <w:t>Interesariusze</w:t>
      </w:r>
      <w:r w:rsidRPr="003020E4">
        <w:rPr>
          <w:rFonts w:cs="Arial"/>
          <w:noProof/>
          <w:szCs w:val="24"/>
        </w:rPr>
        <w:t>.</w:t>
      </w:r>
    </w:p>
    <w:p w14:paraId="4EC7AE2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Keremidchiev, S. (2021). Theoretical foundations of stakeholder theory. </w:t>
      </w:r>
      <w:r w:rsidRPr="003020E4">
        <w:rPr>
          <w:rFonts w:cs="Arial"/>
          <w:i/>
          <w:iCs/>
          <w:noProof/>
          <w:szCs w:val="24"/>
        </w:rPr>
        <w:t>Ikonomicheski Izsledvania</w:t>
      </w:r>
      <w:r w:rsidRPr="003020E4">
        <w:rPr>
          <w:rFonts w:cs="Arial"/>
          <w:noProof/>
          <w:szCs w:val="24"/>
        </w:rPr>
        <w:t xml:space="preserve">, </w:t>
      </w:r>
      <w:r w:rsidRPr="003020E4">
        <w:rPr>
          <w:rFonts w:cs="Arial"/>
          <w:i/>
          <w:iCs/>
          <w:noProof/>
          <w:szCs w:val="24"/>
        </w:rPr>
        <w:t>30</w:t>
      </w:r>
      <w:r w:rsidRPr="003020E4">
        <w:rPr>
          <w:rFonts w:cs="Arial"/>
          <w:noProof/>
          <w:szCs w:val="24"/>
        </w:rPr>
        <w:t>(1), 70–88.</w:t>
      </w:r>
    </w:p>
    <w:p w14:paraId="5D71A13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Kettunen, J. (2015). Stakeholder relationships in higher education. </w:t>
      </w:r>
      <w:r w:rsidRPr="003020E4">
        <w:rPr>
          <w:rFonts w:cs="Arial"/>
          <w:i/>
          <w:iCs/>
          <w:noProof/>
          <w:szCs w:val="24"/>
        </w:rPr>
        <w:t>Tertiary Education and Management</w:t>
      </w:r>
      <w:r w:rsidRPr="003020E4">
        <w:rPr>
          <w:rFonts w:cs="Arial"/>
          <w:noProof/>
          <w:szCs w:val="24"/>
        </w:rPr>
        <w:t xml:space="preserve">, </w:t>
      </w:r>
      <w:r w:rsidRPr="003020E4">
        <w:rPr>
          <w:rFonts w:cs="Arial"/>
          <w:i/>
          <w:iCs/>
          <w:noProof/>
          <w:szCs w:val="24"/>
        </w:rPr>
        <w:t>21</w:t>
      </w:r>
      <w:r w:rsidRPr="003020E4">
        <w:rPr>
          <w:rFonts w:cs="Arial"/>
          <w:noProof/>
          <w:szCs w:val="24"/>
        </w:rPr>
        <w:t>(1), 56–65. https://doi.org/10.1080/13583883.2014.997277</w:t>
      </w:r>
    </w:p>
    <w:p w14:paraId="6B4326B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Kezar, A., &amp; Eckel, P. D. (2002). The Effect of Institutional Culture on Change Strategies in Higher Education. </w:t>
      </w:r>
      <w:r w:rsidRPr="003020E4">
        <w:rPr>
          <w:rFonts w:cs="Arial"/>
          <w:i/>
          <w:iCs/>
          <w:noProof/>
          <w:szCs w:val="24"/>
        </w:rPr>
        <w:t>The Journal of Higher Education</w:t>
      </w:r>
      <w:r w:rsidRPr="003020E4">
        <w:rPr>
          <w:rFonts w:cs="Arial"/>
          <w:noProof/>
          <w:szCs w:val="24"/>
        </w:rPr>
        <w:t xml:space="preserve">, </w:t>
      </w:r>
      <w:r w:rsidRPr="003020E4">
        <w:rPr>
          <w:rFonts w:cs="Arial"/>
          <w:i/>
          <w:iCs/>
          <w:noProof/>
          <w:szCs w:val="24"/>
        </w:rPr>
        <w:t>73</w:t>
      </w:r>
      <w:r w:rsidRPr="003020E4">
        <w:rPr>
          <w:rFonts w:cs="Arial"/>
          <w:noProof/>
          <w:szCs w:val="24"/>
        </w:rPr>
        <w:t>(4), 435–460. https://doi.org/10.1080/00221546.2002.11777159</w:t>
      </w:r>
    </w:p>
    <w:p w14:paraId="0A30B22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Khazanchi, S., Lewis, M. W., &amp; Boyer, K. K. (2007). Innovation-supportive culture: The impact of organizational values on process innovation. </w:t>
      </w:r>
      <w:r w:rsidRPr="003020E4">
        <w:rPr>
          <w:rFonts w:cs="Arial"/>
          <w:i/>
          <w:iCs/>
          <w:noProof/>
          <w:szCs w:val="24"/>
        </w:rPr>
        <w:t>Journal of Operations Management</w:t>
      </w:r>
      <w:r w:rsidRPr="003020E4">
        <w:rPr>
          <w:rFonts w:cs="Arial"/>
          <w:noProof/>
          <w:szCs w:val="24"/>
        </w:rPr>
        <w:t xml:space="preserve">, </w:t>
      </w:r>
      <w:r w:rsidRPr="003020E4">
        <w:rPr>
          <w:rFonts w:cs="Arial"/>
          <w:i/>
          <w:iCs/>
          <w:noProof/>
          <w:szCs w:val="24"/>
        </w:rPr>
        <w:t>25</w:t>
      </w:r>
      <w:r w:rsidRPr="003020E4">
        <w:rPr>
          <w:rFonts w:cs="Arial"/>
          <w:noProof/>
          <w:szCs w:val="24"/>
        </w:rPr>
        <w:t>(4), 871–884. https://doi.org/10.1016/j.jom.2006.08.003</w:t>
      </w:r>
    </w:p>
    <w:p w14:paraId="092FC8F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Khodayari, F., &amp; Khodayari, B. (2011). Service Quality in Higher Education (Case study: Measuring service quality of Islamic Azad University, Firoozkooh branch). </w:t>
      </w:r>
      <w:r w:rsidRPr="003020E4">
        <w:rPr>
          <w:rFonts w:cs="Arial"/>
          <w:i/>
          <w:iCs/>
          <w:noProof/>
          <w:szCs w:val="24"/>
        </w:rPr>
        <w:t>Interdisciplinary Journal of Research in Business</w:t>
      </w:r>
      <w:r w:rsidRPr="003020E4">
        <w:rPr>
          <w:rFonts w:cs="Arial"/>
          <w:noProof/>
          <w:szCs w:val="24"/>
        </w:rPr>
        <w:t xml:space="preserve">, </w:t>
      </w:r>
      <w:r w:rsidRPr="003020E4">
        <w:rPr>
          <w:rFonts w:cs="Arial"/>
          <w:i/>
          <w:iCs/>
          <w:noProof/>
          <w:szCs w:val="24"/>
        </w:rPr>
        <w:t>1</w:t>
      </w:r>
      <w:r w:rsidRPr="003020E4">
        <w:rPr>
          <w:rFonts w:cs="Arial"/>
          <w:noProof/>
          <w:szCs w:val="24"/>
        </w:rPr>
        <w:t>(9), 38–46.</w:t>
      </w:r>
    </w:p>
    <w:p w14:paraId="093D0E5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Khoo, S., Ha, H., &amp; McGregor, S. L. T. T. (2017). Service quality and student/customer satisfaction in the private tertiary education sector in Singapore. </w:t>
      </w:r>
      <w:r w:rsidRPr="003020E4">
        <w:rPr>
          <w:rFonts w:cs="Arial"/>
          <w:i/>
          <w:iCs/>
          <w:noProof/>
          <w:szCs w:val="24"/>
        </w:rPr>
        <w:t>International Journal of Educational Management</w:t>
      </w:r>
      <w:r w:rsidRPr="003020E4">
        <w:rPr>
          <w:rFonts w:cs="Arial"/>
          <w:noProof/>
          <w:szCs w:val="24"/>
        </w:rPr>
        <w:t xml:space="preserve">, </w:t>
      </w:r>
      <w:r w:rsidRPr="003020E4">
        <w:rPr>
          <w:rFonts w:cs="Arial"/>
          <w:i/>
          <w:iCs/>
          <w:noProof/>
          <w:szCs w:val="24"/>
        </w:rPr>
        <w:t>31</w:t>
      </w:r>
      <w:r w:rsidRPr="003020E4">
        <w:rPr>
          <w:rFonts w:cs="Arial"/>
          <w:noProof/>
          <w:szCs w:val="24"/>
        </w:rPr>
        <w:t>(4), 430–444. https://doi.org/10.1108/IJEM-09-2015-0121</w:t>
      </w:r>
    </w:p>
    <w:p w14:paraId="065CB17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Kieraciński, P. (2020). Habilitacja fakultatywna? </w:t>
      </w:r>
      <w:r w:rsidRPr="003020E4">
        <w:rPr>
          <w:rFonts w:cs="Arial"/>
          <w:i/>
          <w:iCs/>
          <w:noProof/>
          <w:szCs w:val="24"/>
        </w:rPr>
        <w:t>Forum Akademickie</w:t>
      </w:r>
      <w:r w:rsidRPr="003020E4">
        <w:rPr>
          <w:rFonts w:cs="Arial"/>
          <w:noProof/>
          <w:szCs w:val="24"/>
        </w:rPr>
        <w:t xml:space="preserve">, </w:t>
      </w:r>
      <w:r w:rsidRPr="003020E4">
        <w:rPr>
          <w:rFonts w:cs="Arial"/>
          <w:i/>
          <w:iCs/>
          <w:noProof/>
          <w:szCs w:val="24"/>
        </w:rPr>
        <w:t>4</w:t>
      </w:r>
      <w:r w:rsidRPr="003020E4">
        <w:rPr>
          <w:rFonts w:cs="Arial"/>
          <w:noProof/>
          <w:szCs w:val="24"/>
        </w:rPr>
        <w:t>. https://miesiecznik.forumakademickie.pl/czasopisma/fa-04-2020/habilitacja-fakultatywna</w:t>
      </w:r>
    </w:p>
    <w:p w14:paraId="2D111E7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Kim, T. (2009). Shifting patterns of transnational academic mobility: A comparative and historical approach. </w:t>
      </w:r>
      <w:r w:rsidRPr="003020E4">
        <w:rPr>
          <w:rFonts w:cs="Arial"/>
          <w:i/>
          <w:iCs/>
          <w:noProof/>
          <w:szCs w:val="24"/>
        </w:rPr>
        <w:t>Comparative Education</w:t>
      </w:r>
      <w:r w:rsidRPr="003020E4">
        <w:rPr>
          <w:rFonts w:cs="Arial"/>
          <w:noProof/>
          <w:szCs w:val="24"/>
        </w:rPr>
        <w:t xml:space="preserve">, </w:t>
      </w:r>
      <w:r w:rsidRPr="003020E4">
        <w:rPr>
          <w:rFonts w:cs="Arial"/>
          <w:i/>
          <w:iCs/>
          <w:noProof/>
          <w:szCs w:val="24"/>
        </w:rPr>
        <w:t>45</w:t>
      </w:r>
      <w:r w:rsidRPr="003020E4">
        <w:rPr>
          <w:rFonts w:cs="Arial"/>
          <w:noProof/>
          <w:szCs w:val="24"/>
        </w:rPr>
        <w:t>(3), 387–403. https://doi.org/10.1080/03050060903184957</w:t>
      </w:r>
    </w:p>
    <w:p w14:paraId="04CA74D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Koch, J. V. (2003). TQM: why is its impact in higher education so small? </w:t>
      </w:r>
      <w:r w:rsidRPr="003020E4">
        <w:rPr>
          <w:rFonts w:cs="Arial"/>
          <w:i/>
          <w:iCs/>
          <w:noProof/>
          <w:szCs w:val="24"/>
        </w:rPr>
        <w:t>The TQM Magazine</w:t>
      </w:r>
      <w:r w:rsidRPr="003020E4">
        <w:rPr>
          <w:rFonts w:cs="Arial"/>
          <w:noProof/>
          <w:szCs w:val="24"/>
        </w:rPr>
        <w:t xml:space="preserve">, </w:t>
      </w:r>
      <w:r w:rsidRPr="003020E4">
        <w:rPr>
          <w:rFonts w:cs="Arial"/>
          <w:i/>
          <w:iCs/>
          <w:noProof/>
          <w:szCs w:val="24"/>
        </w:rPr>
        <w:t>15</w:t>
      </w:r>
      <w:r w:rsidRPr="003020E4">
        <w:rPr>
          <w:rFonts w:cs="Arial"/>
          <w:noProof/>
          <w:szCs w:val="24"/>
        </w:rPr>
        <w:t>(5), 325–333. https://doi.org/10.1108/09544780310487721</w:t>
      </w:r>
    </w:p>
    <w:p w14:paraId="65F19CD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Kola, A. M., &amp; Leja, K. (2017). The Third Sector in the Universities’ Third Mission. W Ł. Sułkowski (Red.), </w:t>
      </w:r>
      <w:r w:rsidRPr="003020E4">
        <w:rPr>
          <w:rFonts w:cs="Arial"/>
          <w:i/>
          <w:iCs/>
          <w:noProof/>
          <w:szCs w:val="24"/>
        </w:rPr>
        <w:t>New Horizons in Management Sciences</w:t>
      </w:r>
      <w:r w:rsidRPr="003020E4">
        <w:rPr>
          <w:rFonts w:cs="Arial"/>
          <w:noProof/>
          <w:szCs w:val="24"/>
        </w:rPr>
        <w:t xml:space="preserve"> (ss. 99–125). Peter Lang. https://doi.org/10.3726/b10970</w:t>
      </w:r>
    </w:p>
    <w:p w14:paraId="011A050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Kolman, R., &amp; Tkaczyk, T. (1996). </w:t>
      </w:r>
      <w:r w:rsidRPr="003020E4">
        <w:rPr>
          <w:rFonts w:cs="Arial"/>
          <w:i/>
          <w:iCs/>
          <w:noProof/>
          <w:szCs w:val="24"/>
        </w:rPr>
        <w:t>Jakość usług. Poradnik.</w:t>
      </w:r>
      <w:r w:rsidRPr="003020E4">
        <w:rPr>
          <w:rFonts w:cs="Arial"/>
          <w:noProof/>
          <w:szCs w:val="24"/>
        </w:rPr>
        <w:t xml:space="preserve"> TNOiK.</w:t>
      </w:r>
    </w:p>
    <w:p w14:paraId="5E3F7DC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Kotler, P., Armstrong, G., Saunders, J., &amp; Wong, V. (2002). </w:t>
      </w:r>
      <w:r w:rsidRPr="003020E4">
        <w:rPr>
          <w:rFonts w:cs="Arial"/>
          <w:i/>
          <w:iCs/>
          <w:noProof/>
          <w:szCs w:val="24"/>
        </w:rPr>
        <w:t>Marketing. Podręcznik europejski.</w:t>
      </w:r>
      <w:r w:rsidRPr="003020E4">
        <w:rPr>
          <w:rFonts w:cs="Arial"/>
          <w:noProof/>
          <w:szCs w:val="24"/>
        </w:rPr>
        <w:t xml:space="preserve"> Wydawnictwo PWE.</w:t>
      </w:r>
    </w:p>
    <w:p w14:paraId="44C87FB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Kristensen, K., &amp; Eskildsen, J. (2014). Is the NPS a trustworthy performance measure? </w:t>
      </w:r>
      <w:r w:rsidRPr="003020E4">
        <w:rPr>
          <w:rFonts w:cs="Arial"/>
          <w:i/>
          <w:iCs/>
          <w:noProof/>
          <w:szCs w:val="24"/>
        </w:rPr>
        <w:t>The TQM Journal</w:t>
      </w:r>
      <w:r w:rsidRPr="003020E4">
        <w:rPr>
          <w:rFonts w:cs="Arial"/>
          <w:noProof/>
          <w:szCs w:val="24"/>
        </w:rPr>
        <w:t xml:space="preserve">, </w:t>
      </w:r>
      <w:r w:rsidRPr="003020E4">
        <w:rPr>
          <w:rFonts w:cs="Arial"/>
          <w:i/>
          <w:iCs/>
          <w:noProof/>
          <w:szCs w:val="24"/>
        </w:rPr>
        <w:t>26</w:t>
      </w:r>
      <w:r w:rsidRPr="003020E4">
        <w:rPr>
          <w:rFonts w:cs="Arial"/>
          <w:noProof/>
          <w:szCs w:val="24"/>
        </w:rPr>
        <w:t>(2), 202–214. https://doi.org/10.1108/TQM-03-2011-0021</w:t>
      </w:r>
    </w:p>
    <w:p w14:paraId="5AD8D85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Krosnick, J. A. (1999). SURVEY RESEARCH. </w:t>
      </w:r>
      <w:r w:rsidRPr="003020E4">
        <w:rPr>
          <w:rFonts w:cs="Arial"/>
          <w:i/>
          <w:iCs/>
          <w:noProof/>
          <w:szCs w:val="24"/>
        </w:rPr>
        <w:t>Annual Review of Psychology</w:t>
      </w:r>
      <w:r w:rsidRPr="003020E4">
        <w:rPr>
          <w:rFonts w:cs="Arial"/>
          <w:noProof/>
          <w:szCs w:val="24"/>
        </w:rPr>
        <w:t xml:space="preserve">, </w:t>
      </w:r>
      <w:r w:rsidRPr="003020E4">
        <w:rPr>
          <w:rFonts w:cs="Arial"/>
          <w:i/>
          <w:iCs/>
          <w:noProof/>
          <w:szCs w:val="24"/>
        </w:rPr>
        <w:t>50</w:t>
      </w:r>
      <w:r w:rsidRPr="003020E4">
        <w:rPr>
          <w:rFonts w:cs="Arial"/>
          <w:noProof/>
          <w:szCs w:val="24"/>
        </w:rPr>
        <w:t>(1), 537–567. https://doi.org/10.1146/annurev.psych.50.1.537</w:t>
      </w:r>
    </w:p>
    <w:p w14:paraId="4BF140C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Kwiek, M. (2006). The University and the State. </w:t>
      </w:r>
      <w:r w:rsidRPr="003020E4">
        <w:rPr>
          <w:rFonts w:cs="Arial"/>
          <w:i/>
          <w:iCs/>
          <w:noProof/>
          <w:szCs w:val="24"/>
        </w:rPr>
        <w:t>The Journal of Higher Education</w:t>
      </w:r>
      <w:r w:rsidRPr="003020E4">
        <w:rPr>
          <w:rFonts w:cs="Arial"/>
          <w:noProof/>
          <w:szCs w:val="24"/>
        </w:rPr>
        <w:t>. https://doi.org/10.2307/1975223</w:t>
      </w:r>
    </w:p>
    <w:p w14:paraId="014FCA3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Kwiek, M. (2015). </w:t>
      </w:r>
      <w:r w:rsidRPr="003020E4">
        <w:rPr>
          <w:rFonts w:cs="Arial"/>
          <w:i/>
          <w:iCs/>
          <w:noProof/>
          <w:szCs w:val="24"/>
        </w:rPr>
        <w:t>Uniwersytet w dobie przemian. Instytucje i kadra akademicka w warunkach rosnącej konkurencji</w:t>
      </w:r>
      <w:r w:rsidRPr="003020E4">
        <w:rPr>
          <w:rFonts w:cs="Arial"/>
          <w:noProof/>
          <w:szCs w:val="24"/>
        </w:rPr>
        <w:t xml:space="preserve"> (I). Wydawnictwo Naukowe PWN.</w:t>
      </w:r>
    </w:p>
    <w:p w14:paraId="6D0DA6B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Kwiek, M. (2017). Wprowadzenie: Reforma szkolnictwa wyższego w Polsce i jej wyzwania. Jak stopniowa dehermetyzacja systemu prowadzi do jego stratyfikacji. </w:t>
      </w:r>
      <w:r w:rsidRPr="003020E4">
        <w:rPr>
          <w:rFonts w:cs="Arial"/>
          <w:i/>
          <w:iCs/>
          <w:noProof/>
          <w:szCs w:val="24"/>
        </w:rPr>
        <w:t>Nauka i Szkolnictwo Wyższe</w:t>
      </w:r>
      <w:r w:rsidRPr="003020E4">
        <w:rPr>
          <w:rFonts w:cs="Arial"/>
          <w:noProof/>
          <w:szCs w:val="24"/>
        </w:rPr>
        <w:t xml:space="preserve">, </w:t>
      </w:r>
      <w:r w:rsidRPr="003020E4">
        <w:rPr>
          <w:rFonts w:cs="Arial"/>
          <w:i/>
          <w:iCs/>
          <w:noProof/>
          <w:szCs w:val="24"/>
        </w:rPr>
        <w:t>2(50)</w:t>
      </w:r>
      <w:r w:rsidRPr="003020E4">
        <w:rPr>
          <w:rFonts w:cs="Arial"/>
          <w:noProof/>
          <w:szCs w:val="24"/>
        </w:rPr>
        <w:t>, 9–38. https://doi.org/10.14746/nisw.2017.2.0</w:t>
      </w:r>
    </w:p>
    <w:p w14:paraId="3FC1117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Kwiek, M. (2019). </w:t>
      </w:r>
      <w:r w:rsidRPr="003020E4">
        <w:rPr>
          <w:rFonts w:cs="Arial"/>
          <w:i/>
          <w:iCs/>
          <w:noProof/>
          <w:szCs w:val="24"/>
        </w:rPr>
        <w:t>Changing European academics: A comparative study of social stratification, work patterns and research productivity</w:t>
      </w:r>
      <w:r w:rsidRPr="003020E4">
        <w:rPr>
          <w:rFonts w:cs="Arial"/>
          <w:noProof/>
          <w:szCs w:val="24"/>
        </w:rPr>
        <w:t>. Routledge.</w:t>
      </w:r>
    </w:p>
    <w:p w14:paraId="6CC90CE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Kwiek, M., Antonowicz, D., Brdulak, J., Hulicka, M., Jędrzejewski, T., Kowalski, R., Kulczycki, E., Szadkowski, K., Szot, A., &amp; Wolszczak-Derlacz, J. (2016). </w:t>
      </w:r>
      <w:r w:rsidRPr="003020E4">
        <w:rPr>
          <w:rFonts w:cs="Arial"/>
          <w:i/>
          <w:iCs/>
          <w:noProof/>
          <w:szCs w:val="24"/>
        </w:rPr>
        <w:t>Projekt założeń do ustawy Prawo o szkolnictwie wyższym</w:t>
      </w:r>
      <w:r w:rsidRPr="003020E4">
        <w:rPr>
          <w:rFonts w:cs="Arial"/>
          <w:noProof/>
          <w:szCs w:val="24"/>
        </w:rPr>
        <w:t>. Uniwersytet im. Adama Mickiewicza w Poznniu. https://repozytorium.amu.edu.pl/bitstream/10593/16175/1/Projekt_zalozen_Kwiek_et_al_2016_Final.pdf</w:t>
      </w:r>
    </w:p>
    <w:p w14:paraId="77FFE21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Laloux, F. (2015). </w:t>
      </w:r>
      <w:r w:rsidRPr="003020E4">
        <w:rPr>
          <w:rFonts w:cs="Arial"/>
          <w:i/>
          <w:iCs/>
          <w:noProof/>
          <w:szCs w:val="24"/>
        </w:rPr>
        <w:t>Pracować inaczej</w:t>
      </w:r>
      <w:r w:rsidRPr="003020E4">
        <w:rPr>
          <w:rFonts w:cs="Arial"/>
          <w:noProof/>
          <w:szCs w:val="24"/>
        </w:rPr>
        <w:t>. Wydawnictwo Studio EMKA.</w:t>
      </w:r>
    </w:p>
    <w:p w14:paraId="2E924C6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Laurett, R., &amp; Mendes, L. (2019). EFQM model’s application in the context of higher education. </w:t>
      </w:r>
      <w:r w:rsidRPr="003020E4">
        <w:rPr>
          <w:rFonts w:cs="Arial"/>
          <w:i/>
          <w:iCs/>
          <w:noProof/>
          <w:szCs w:val="24"/>
        </w:rPr>
        <w:t>International Journal of Quality &amp; Reliability Management</w:t>
      </w:r>
      <w:r w:rsidRPr="003020E4">
        <w:rPr>
          <w:rFonts w:cs="Arial"/>
          <w:noProof/>
          <w:szCs w:val="24"/>
        </w:rPr>
        <w:t>.</w:t>
      </w:r>
    </w:p>
    <w:p w14:paraId="3D88D09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LeBlanc, G., &amp; Nguyen, N. (1997). Searching for excellence in business education: an exploratory study of customer impressions of service quality. </w:t>
      </w:r>
      <w:r w:rsidRPr="003020E4">
        <w:rPr>
          <w:rFonts w:cs="Arial"/>
          <w:i/>
          <w:iCs/>
          <w:noProof/>
          <w:szCs w:val="24"/>
        </w:rPr>
        <w:t>International Journal of Educational Management</w:t>
      </w:r>
      <w:r w:rsidRPr="003020E4">
        <w:rPr>
          <w:rFonts w:cs="Arial"/>
          <w:noProof/>
          <w:szCs w:val="24"/>
        </w:rPr>
        <w:t xml:space="preserve">, </w:t>
      </w:r>
      <w:r w:rsidRPr="003020E4">
        <w:rPr>
          <w:rFonts w:cs="Arial"/>
          <w:i/>
          <w:iCs/>
          <w:noProof/>
          <w:szCs w:val="24"/>
        </w:rPr>
        <w:t>11</w:t>
      </w:r>
      <w:r w:rsidRPr="003020E4">
        <w:rPr>
          <w:rFonts w:cs="Arial"/>
          <w:noProof/>
          <w:szCs w:val="24"/>
        </w:rPr>
        <w:t>(2), 72–79. https://doi.org/10.1108/09513549710163961</w:t>
      </w:r>
    </w:p>
    <w:p w14:paraId="44B8441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Leja, K. (2003). </w:t>
      </w:r>
      <w:r w:rsidRPr="003020E4">
        <w:rPr>
          <w:rFonts w:cs="Arial"/>
          <w:i/>
          <w:iCs/>
          <w:noProof/>
          <w:szCs w:val="24"/>
        </w:rPr>
        <w:t>Instytucja Akademicka. Strategia. Efektywność . Jakość</w:t>
      </w:r>
      <w:r w:rsidRPr="003020E4">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C1A235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Leja, K. (2011). </w:t>
      </w:r>
      <w:r w:rsidRPr="003020E4">
        <w:rPr>
          <w:rFonts w:cs="Arial"/>
          <w:i/>
          <w:iCs/>
          <w:noProof/>
          <w:szCs w:val="24"/>
        </w:rPr>
        <w:t>Koncepcje zarządzania współczesnym uniwersytetem</w:t>
      </w:r>
      <w:r w:rsidRPr="003020E4">
        <w:rPr>
          <w:rFonts w:cs="Arial"/>
          <w:noProof/>
          <w:szCs w:val="24"/>
        </w:rPr>
        <w:t>. https://doi.org/10.13140/RG.2.1.3539.1529</w:t>
      </w:r>
    </w:p>
    <w:p w14:paraId="41CB994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Leja, K. (2012). Uczelnia społecznie odpowiedzialna. </w:t>
      </w:r>
      <w:r w:rsidRPr="003020E4">
        <w:rPr>
          <w:rFonts w:cs="Arial"/>
          <w:i/>
          <w:iCs/>
          <w:noProof/>
          <w:szCs w:val="24"/>
        </w:rPr>
        <w:t>Pomorski Przegląd Gospodarczy</w:t>
      </w:r>
      <w:r w:rsidRPr="003020E4">
        <w:rPr>
          <w:rFonts w:cs="Arial"/>
          <w:noProof/>
          <w:szCs w:val="24"/>
        </w:rPr>
        <w:t xml:space="preserve">, </w:t>
      </w:r>
      <w:r w:rsidRPr="003020E4">
        <w:rPr>
          <w:rFonts w:cs="Arial"/>
          <w:i/>
          <w:iCs/>
          <w:noProof/>
          <w:szCs w:val="24"/>
        </w:rPr>
        <w:t>4</w:t>
      </w:r>
      <w:r w:rsidRPr="003020E4">
        <w:rPr>
          <w:rFonts w:cs="Arial"/>
          <w:noProof/>
          <w:szCs w:val="24"/>
        </w:rPr>
        <w:t>, 47–49. https://ppg.ibngr.pl/pomorski-przeglad-gospodarczy/uczelnia-spolecznie-odpowiedzialna</w:t>
      </w:r>
    </w:p>
    <w:p w14:paraId="3AC4014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Leja, K. (2019). </w:t>
      </w:r>
      <w:r w:rsidRPr="003020E4">
        <w:rPr>
          <w:rFonts w:cs="Arial"/>
          <w:i/>
          <w:iCs/>
          <w:noProof/>
          <w:szCs w:val="24"/>
        </w:rPr>
        <w:t>Misja społecznie odpowiedzialnego uniwersytetu</w:t>
      </w:r>
      <w:r w:rsidRPr="003020E4">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C70C08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Leja, K., &amp; Kitowski, P. (2013). Doktorat akademicki czy zawodowy na marginesie badań sondażowych w Politechnice Gdańskiej. W </w:t>
      </w:r>
      <w:r w:rsidRPr="003020E4">
        <w:rPr>
          <w:rFonts w:cs="Arial"/>
          <w:i/>
          <w:iCs/>
          <w:noProof/>
          <w:szCs w:val="24"/>
        </w:rPr>
        <w:t>K. Jędralska (red.), Modele kształcenia na studiach doktoranckich w dziedzinie nauk ekonomicznych, Uniwersytet Ekonomiczny w Katowicach, Katowice 2013, s. 205-226</w:t>
      </w:r>
      <w:r w:rsidRPr="003020E4">
        <w:rPr>
          <w:rFonts w:cs="Arial"/>
          <w:noProof/>
          <w:szCs w:val="24"/>
        </w:rPr>
        <w:t xml:space="preserve"> (ss. 205–226). w: K. Jędralska (red.), Modele kształcenia na studiach doktoranckich w dziedzinie nauk ekonomicznych, Uniwersytet Ekonomiczny w Katowicach, Katowice 2013, s. 205-226.</w:t>
      </w:r>
    </w:p>
    <w:p w14:paraId="5C96D16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Levy, A. (1986). Second-order planned change: Definition and conceptualization. </w:t>
      </w:r>
      <w:r w:rsidRPr="003020E4">
        <w:rPr>
          <w:rFonts w:cs="Arial"/>
          <w:i/>
          <w:iCs/>
          <w:noProof/>
          <w:szCs w:val="24"/>
        </w:rPr>
        <w:t>Organizational Dynamics</w:t>
      </w:r>
      <w:r w:rsidRPr="003020E4">
        <w:rPr>
          <w:rFonts w:cs="Arial"/>
          <w:noProof/>
          <w:szCs w:val="24"/>
        </w:rPr>
        <w:t xml:space="preserve">, </w:t>
      </w:r>
      <w:r w:rsidRPr="003020E4">
        <w:rPr>
          <w:rFonts w:cs="Arial"/>
          <w:i/>
          <w:iCs/>
          <w:noProof/>
          <w:szCs w:val="24"/>
        </w:rPr>
        <w:t>15</w:t>
      </w:r>
      <w:r w:rsidRPr="003020E4">
        <w:rPr>
          <w:rFonts w:cs="Arial"/>
          <w:noProof/>
          <w:szCs w:val="24"/>
        </w:rPr>
        <w:t>(1), 5–23. https://doi.org/10.1016/0090-2616(86)90022-7</w:t>
      </w:r>
    </w:p>
    <w:p w14:paraId="20ED79B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Lewandowski, K., &amp; Zieliński, G. (2012). Determinanty percepcji jakości usług edukacyjnych w perspektywie grup interesariuszy. </w:t>
      </w:r>
      <w:r w:rsidRPr="003020E4">
        <w:rPr>
          <w:rFonts w:cs="Arial"/>
          <w:i/>
          <w:iCs/>
          <w:noProof/>
          <w:szCs w:val="24"/>
        </w:rPr>
        <w:t>Zarządzanie i Finanse</w:t>
      </w:r>
      <w:r w:rsidRPr="003020E4">
        <w:rPr>
          <w:rFonts w:cs="Arial"/>
          <w:noProof/>
          <w:szCs w:val="24"/>
        </w:rPr>
        <w:t xml:space="preserve">, </w:t>
      </w:r>
      <w:r w:rsidRPr="003020E4">
        <w:rPr>
          <w:rFonts w:cs="Arial"/>
          <w:i/>
          <w:iCs/>
          <w:noProof/>
          <w:szCs w:val="24"/>
        </w:rPr>
        <w:t>3</w:t>
      </w:r>
      <w:r w:rsidRPr="003020E4">
        <w:rPr>
          <w:rFonts w:cs="Arial"/>
          <w:noProof/>
          <w:szCs w:val="24"/>
        </w:rPr>
        <w:t>(3), 42–54.</w:t>
      </w:r>
    </w:p>
    <w:p w14:paraId="5163855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Likert, R. (1932). Technique for the Measurement of Attitudes. </w:t>
      </w:r>
      <w:r w:rsidRPr="003020E4">
        <w:rPr>
          <w:rFonts w:cs="Arial"/>
          <w:i/>
          <w:iCs/>
          <w:noProof/>
          <w:szCs w:val="24"/>
        </w:rPr>
        <w:t>Archives of Psychology</w:t>
      </w:r>
      <w:r w:rsidRPr="003020E4">
        <w:rPr>
          <w:rFonts w:cs="Arial"/>
          <w:noProof/>
          <w:szCs w:val="24"/>
        </w:rPr>
        <w:t xml:space="preserve">, </w:t>
      </w:r>
      <w:r w:rsidRPr="003020E4">
        <w:rPr>
          <w:rFonts w:cs="Arial"/>
          <w:i/>
          <w:iCs/>
          <w:noProof/>
          <w:szCs w:val="24"/>
        </w:rPr>
        <w:t>22</w:t>
      </w:r>
      <w:r w:rsidRPr="003020E4">
        <w:rPr>
          <w:rFonts w:cs="Arial"/>
          <w:noProof/>
          <w:szCs w:val="24"/>
        </w:rPr>
        <w:t>(140).</w:t>
      </w:r>
    </w:p>
    <w:p w14:paraId="71FF8AA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Linderman, K., Schroeder, R. G., Zaheer, S., &amp; Choo, A. S. (2003). Six Sigma: a goal-theoretic perspective. </w:t>
      </w:r>
      <w:r w:rsidRPr="003020E4">
        <w:rPr>
          <w:rFonts w:cs="Arial"/>
          <w:i/>
          <w:iCs/>
          <w:noProof/>
          <w:szCs w:val="24"/>
        </w:rPr>
        <w:t>Journal of Operations Management</w:t>
      </w:r>
      <w:r w:rsidRPr="003020E4">
        <w:rPr>
          <w:rFonts w:cs="Arial"/>
          <w:noProof/>
          <w:szCs w:val="24"/>
        </w:rPr>
        <w:t xml:space="preserve">, </w:t>
      </w:r>
      <w:r w:rsidRPr="003020E4">
        <w:rPr>
          <w:rFonts w:cs="Arial"/>
          <w:i/>
          <w:iCs/>
          <w:noProof/>
          <w:szCs w:val="24"/>
        </w:rPr>
        <w:t>21</w:t>
      </w:r>
      <w:r w:rsidRPr="003020E4">
        <w:rPr>
          <w:rFonts w:cs="Arial"/>
          <w:noProof/>
          <w:szCs w:val="24"/>
        </w:rPr>
        <w:t>(2), 193–203. https://doi.org/10.1016/S0272-6963(02)00087-6</w:t>
      </w:r>
    </w:p>
    <w:p w14:paraId="7378563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Lisowska, A., &amp; Ziemiński, Ł. (2012). Zarządzanie jakością w urzędach administracji publicznej. </w:t>
      </w:r>
      <w:r w:rsidRPr="003020E4">
        <w:rPr>
          <w:rFonts w:cs="Arial"/>
          <w:i/>
          <w:iCs/>
          <w:noProof/>
          <w:szCs w:val="24"/>
        </w:rPr>
        <w:t>Zeszyty Naukowe Uniwersytetu Przyrodniczo-Humanistycznego w Siedlcach</w:t>
      </w:r>
      <w:r w:rsidRPr="003020E4">
        <w:rPr>
          <w:rFonts w:cs="Arial"/>
          <w:noProof/>
          <w:szCs w:val="24"/>
        </w:rPr>
        <w:t xml:space="preserve">, </w:t>
      </w:r>
      <w:r w:rsidRPr="003020E4">
        <w:rPr>
          <w:rFonts w:cs="Arial"/>
          <w:i/>
          <w:iCs/>
          <w:noProof/>
          <w:szCs w:val="24"/>
        </w:rPr>
        <w:t>95</w:t>
      </w:r>
      <w:r w:rsidRPr="003020E4">
        <w:rPr>
          <w:rFonts w:cs="Arial"/>
          <w:noProof/>
          <w:szCs w:val="24"/>
        </w:rPr>
        <w:t>, 302–322.</w:t>
      </w:r>
    </w:p>
    <w:p w14:paraId="6A90FC9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Liu, Y., Ren, Y., Zhang, M., Wei, K., &amp; Hao, L. (2023). Solenoid valves quality improvement based on Six Sigma management. </w:t>
      </w:r>
      <w:r w:rsidRPr="003020E4">
        <w:rPr>
          <w:rFonts w:cs="Arial"/>
          <w:i/>
          <w:iCs/>
          <w:noProof/>
          <w:szCs w:val="24"/>
        </w:rPr>
        <w:t>International Journal of Lean Six Sigma</w:t>
      </w:r>
      <w:r w:rsidRPr="003020E4">
        <w:rPr>
          <w:rFonts w:cs="Arial"/>
          <w:noProof/>
          <w:szCs w:val="24"/>
        </w:rPr>
        <w:t xml:space="preserve">, </w:t>
      </w:r>
      <w:r w:rsidRPr="003020E4">
        <w:rPr>
          <w:rFonts w:cs="Arial"/>
          <w:i/>
          <w:iCs/>
          <w:noProof/>
          <w:szCs w:val="24"/>
        </w:rPr>
        <w:t>14</w:t>
      </w:r>
      <w:r w:rsidRPr="003020E4">
        <w:rPr>
          <w:rFonts w:cs="Arial"/>
          <w:noProof/>
          <w:szCs w:val="24"/>
        </w:rPr>
        <w:t>(1), 72–93. https://doi.org/10.1108/IJLSS-08-2021-0140</w:t>
      </w:r>
    </w:p>
    <w:p w14:paraId="5737CB2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Loi, T. H. (2015). Stakeholder management: a case of its related capability and performance. </w:t>
      </w:r>
      <w:r w:rsidRPr="003020E4">
        <w:rPr>
          <w:rFonts w:cs="Arial"/>
          <w:i/>
          <w:iCs/>
          <w:noProof/>
          <w:szCs w:val="24"/>
        </w:rPr>
        <w:t>Management Decision</w:t>
      </w:r>
      <w:r w:rsidRPr="003020E4">
        <w:rPr>
          <w:rFonts w:cs="Arial"/>
          <w:noProof/>
          <w:szCs w:val="24"/>
        </w:rPr>
        <w:t xml:space="preserve">, </w:t>
      </w:r>
      <w:r w:rsidRPr="003020E4">
        <w:rPr>
          <w:rFonts w:cs="Arial"/>
          <w:i/>
          <w:iCs/>
          <w:noProof/>
          <w:szCs w:val="24"/>
        </w:rPr>
        <w:t>54</w:t>
      </w:r>
      <w:r w:rsidRPr="003020E4">
        <w:rPr>
          <w:rFonts w:cs="Arial"/>
          <w:noProof/>
          <w:szCs w:val="24"/>
        </w:rPr>
        <w:t>(1), 148–173. https://doi.org/10.1108/MD-06-2015-0244</w:t>
      </w:r>
    </w:p>
    <w:p w14:paraId="1279993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Lowalekar, H., &amp; Ravi, R. R. (2017). Revolutionizing blood bank inventory management using the TOC thinking process: An Indian case study. </w:t>
      </w:r>
      <w:r w:rsidRPr="003020E4">
        <w:rPr>
          <w:rFonts w:cs="Arial"/>
          <w:i/>
          <w:iCs/>
          <w:noProof/>
          <w:szCs w:val="24"/>
        </w:rPr>
        <w:t>International Journal of Production Economics</w:t>
      </w:r>
      <w:r w:rsidRPr="003020E4">
        <w:rPr>
          <w:rFonts w:cs="Arial"/>
          <w:noProof/>
          <w:szCs w:val="24"/>
        </w:rPr>
        <w:t xml:space="preserve">, </w:t>
      </w:r>
      <w:r w:rsidRPr="003020E4">
        <w:rPr>
          <w:rFonts w:cs="Arial"/>
          <w:i/>
          <w:iCs/>
          <w:noProof/>
          <w:szCs w:val="24"/>
        </w:rPr>
        <w:t>186</w:t>
      </w:r>
      <w:r w:rsidRPr="003020E4">
        <w:rPr>
          <w:rFonts w:cs="Arial"/>
          <w:noProof/>
          <w:szCs w:val="24"/>
        </w:rPr>
        <w:t>, 89–122. https://doi.org/10.1016/j.ijpe.2017.02.003</w:t>
      </w:r>
    </w:p>
    <w:p w14:paraId="5DF8C5F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Lozano-Ros, R. (2003). </w:t>
      </w:r>
      <w:r w:rsidRPr="003020E4">
        <w:rPr>
          <w:rFonts w:cs="Arial"/>
          <w:i/>
          <w:iCs/>
          <w:noProof/>
          <w:szCs w:val="24"/>
        </w:rPr>
        <w:t>Sustainable development in higher education. Incorporation, assessment and reporting of sustainable development in higher education institutions.</w:t>
      </w:r>
      <w:r w:rsidRPr="003020E4">
        <w:rPr>
          <w:rFonts w:cs="Arial"/>
          <w:noProof/>
          <w:szCs w:val="24"/>
        </w:rPr>
        <w:t xml:space="preserve"> [Lund University]. https://lup.lub.lu.se/luur/download?func=downloadFile&amp;recordOId=1325193&amp;fileOId=1325194</w:t>
      </w:r>
    </w:p>
    <w:p w14:paraId="2BCEE0B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Lozano, R. (2006). Incorporation and institutionalization of SD into universities: breaking through barriers to change. </w:t>
      </w:r>
      <w:r w:rsidRPr="003020E4">
        <w:rPr>
          <w:rFonts w:cs="Arial"/>
          <w:i/>
          <w:iCs/>
          <w:noProof/>
          <w:szCs w:val="24"/>
        </w:rPr>
        <w:t>Journal of Cleaner Production</w:t>
      </w:r>
      <w:r w:rsidRPr="003020E4">
        <w:rPr>
          <w:rFonts w:cs="Arial"/>
          <w:noProof/>
          <w:szCs w:val="24"/>
        </w:rPr>
        <w:t xml:space="preserve">, </w:t>
      </w:r>
      <w:r w:rsidRPr="003020E4">
        <w:rPr>
          <w:rFonts w:cs="Arial"/>
          <w:i/>
          <w:iCs/>
          <w:noProof/>
          <w:szCs w:val="24"/>
        </w:rPr>
        <w:t>14</w:t>
      </w:r>
      <w:r w:rsidRPr="003020E4">
        <w:rPr>
          <w:rFonts w:cs="Arial"/>
          <w:noProof/>
          <w:szCs w:val="24"/>
        </w:rPr>
        <w:t xml:space="preserve">(9–11), 787–796. </w:t>
      </w:r>
      <w:r w:rsidRPr="003020E4">
        <w:rPr>
          <w:rFonts w:cs="Arial"/>
          <w:noProof/>
          <w:szCs w:val="24"/>
        </w:rPr>
        <w:lastRenderedPageBreak/>
        <w:t>https://doi.org/10.1016/j.jclepro.2005.12.010</w:t>
      </w:r>
    </w:p>
    <w:p w14:paraId="3A903D8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Lu, J., Laux, C., &amp; Antony, J. (2017). Lean Six Sigma leadership in higher education institutions. </w:t>
      </w:r>
      <w:r w:rsidRPr="003020E4">
        <w:rPr>
          <w:rFonts w:cs="Arial"/>
          <w:i/>
          <w:iCs/>
          <w:noProof/>
          <w:szCs w:val="24"/>
        </w:rPr>
        <w:t>International Journal of Productivity and Performance Management</w:t>
      </w:r>
      <w:r w:rsidRPr="003020E4">
        <w:rPr>
          <w:rFonts w:cs="Arial"/>
          <w:noProof/>
          <w:szCs w:val="24"/>
        </w:rPr>
        <w:t xml:space="preserve">, </w:t>
      </w:r>
      <w:r w:rsidRPr="003020E4">
        <w:rPr>
          <w:rFonts w:cs="Arial"/>
          <w:i/>
          <w:iCs/>
          <w:noProof/>
          <w:szCs w:val="24"/>
        </w:rPr>
        <w:t>66</w:t>
      </w:r>
      <w:r w:rsidRPr="003020E4">
        <w:rPr>
          <w:rFonts w:cs="Arial"/>
          <w:noProof/>
          <w:szCs w:val="24"/>
        </w:rPr>
        <w:t>(5), 638–650. https://doi.org/10.1108/IJPPM-09-2016-0195</w:t>
      </w:r>
    </w:p>
    <w:p w14:paraId="4A95247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Maciąg, J. (2016). Uwarunkowania wdrożenia koncepcji Lean Sevice w polskich szkołach wyższych. </w:t>
      </w:r>
      <w:r w:rsidRPr="003020E4">
        <w:rPr>
          <w:rFonts w:cs="Arial"/>
          <w:i/>
          <w:iCs/>
          <w:noProof/>
          <w:szCs w:val="24"/>
        </w:rPr>
        <w:t>Zarządzanie Publiczne</w:t>
      </w:r>
      <w:r w:rsidRPr="003020E4">
        <w:rPr>
          <w:rFonts w:cs="Arial"/>
          <w:noProof/>
          <w:szCs w:val="24"/>
        </w:rPr>
        <w:t xml:space="preserve">, </w:t>
      </w:r>
      <w:r w:rsidRPr="003020E4">
        <w:rPr>
          <w:rFonts w:cs="Arial"/>
          <w:i/>
          <w:iCs/>
          <w:noProof/>
          <w:szCs w:val="24"/>
        </w:rPr>
        <w:t>1</w:t>
      </w:r>
      <w:r w:rsidRPr="003020E4">
        <w:rPr>
          <w:rFonts w:cs="Arial"/>
          <w:noProof/>
          <w:szCs w:val="24"/>
        </w:rPr>
        <w:t>(33). https://doi.org/https://doi.org/10.4467/20843968ZP.16.005.4939</w:t>
      </w:r>
    </w:p>
    <w:p w14:paraId="56A5649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Mainardes, E. W., Alves, H., &amp; Raposo, M. (2010). An Exploratory Research on the Stakeholders of a University. </w:t>
      </w:r>
      <w:r w:rsidRPr="003020E4">
        <w:rPr>
          <w:rFonts w:cs="Arial"/>
          <w:i/>
          <w:iCs/>
          <w:noProof/>
          <w:szCs w:val="24"/>
        </w:rPr>
        <w:t>Journal of Management and Strategy</w:t>
      </w:r>
      <w:r w:rsidRPr="003020E4">
        <w:rPr>
          <w:rFonts w:cs="Arial"/>
          <w:noProof/>
          <w:szCs w:val="24"/>
        </w:rPr>
        <w:t xml:space="preserve">, </w:t>
      </w:r>
      <w:r w:rsidRPr="003020E4">
        <w:rPr>
          <w:rFonts w:cs="Arial"/>
          <w:i/>
          <w:iCs/>
          <w:noProof/>
          <w:szCs w:val="24"/>
        </w:rPr>
        <w:t>1</w:t>
      </w:r>
      <w:r w:rsidRPr="003020E4">
        <w:rPr>
          <w:rFonts w:cs="Arial"/>
          <w:noProof/>
          <w:szCs w:val="24"/>
        </w:rPr>
        <w:t>(1), 76–88. https://doi.org/10.5430/jms.v1n1p76</w:t>
      </w:r>
    </w:p>
    <w:p w14:paraId="2211C46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Mainardes, E. W., Alves, H., &amp; Raposo, M. (2012). A model for stakeholder classification and stakeholder relationships. </w:t>
      </w:r>
      <w:r w:rsidRPr="003020E4">
        <w:rPr>
          <w:rFonts w:cs="Arial"/>
          <w:i/>
          <w:iCs/>
          <w:noProof/>
          <w:szCs w:val="24"/>
        </w:rPr>
        <w:t>MANAGEMENT DECISION</w:t>
      </w:r>
      <w:r w:rsidRPr="003020E4">
        <w:rPr>
          <w:rFonts w:cs="Arial"/>
          <w:noProof/>
          <w:szCs w:val="24"/>
        </w:rPr>
        <w:t xml:space="preserve">, </w:t>
      </w:r>
      <w:r w:rsidRPr="003020E4">
        <w:rPr>
          <w:rFonts w:cs="Arial"/>
          <w:i/>
          <w:iCs/>
          <w:noProof/>
          <w:szCs w:val="24"/>
        </w:rPr>
        <w:t>50</w:t>
      </w:r>
      <w:r w:rsidRPr="003020E4">
        <w:rPr>
          <w:rFonts w:cs="Arial"/>
          <w:noProof/>
          <w:szCs w:val="24"/>
        </w:rPr>
        <w:t>(10), 1861–1879. https://doi.org/10.1108/00251741211279648</w:t>
      </w:r>
    </w:p>
    <w:p w14:paraId="1EA7CC4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Majerník, M., Daneshjo, N., Sančiová, G., &amp; Chovancová, J. (2017). Design Of Integrated Management Systems According To The Revised Iso Standards. </w:t>
      </w:r>
      <w:r w:rsidRPr="003020E4">
        <w:rPr>
          <w:rFonts w:cs="Arial"/>
          <w:i/>
          <w:iCs/>
          <w:noProof/>
          <w:szCs w:val="24"/>
        </w:rPr>
        <w:t>Polish Journal of Management Studies</w:t>
      </w:r>
      <w:r w:rsidRPr="003020E4">
        <w:rPr>
          <w:rFonts w:cs="Arial"/>
          <w:noProof/>
          <w:szCs w:val="24"/>
        </w:rPr>
        <w:t xml:space="preserve">, </w:t>
      </w:r>
      <w:r w:rsidRPr="003020E4">
        <w:rPr>
          <w:rFonts w:cs="Arial"/>
          <w:i/>
          <w:iCs/>
          <w:noProof/>
          <w:szCs w:val="24"/>
        </w:rPr>
        <w:t>15</w:t>
      </w:r>
      <w:r w:rsidRPr="003020E4">
        <w:rPr>
          <w:rFonts w:cs="Arial"/>
          <w:noProof/>
          <w:szCs w:val="24"/>
        </w:rPr>
        <w:t>(1), 135–143. https://doi.org/10.17512/pjms.2017.15.1.13</w:t>
      </w:r>
    </w:p>
    <w:p w14:paraId="2654901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Marcinkowska, M. (2011). Tworzenie wartości przedsiębiorstwa dla interesariuszy. </w:t>
      </w:r>
      <w:r w:rsidRPr="003020E4">
        <w:rPr>
          <w:rFonts w:cs="Arial"/>
          <w:i/>
          <w:iCs/>
          <w:noProof/>
          <w:szCs w:val="24"/>
        </w:rPr>
        <w:t>Zeszyty Naukowe Uniwersytetu Szczecińskiego. Finanse, Rynki finansowe, Ubezpieczenia</w:t>
      </w:r>
      <w:r w:rsidRPr="003020E4">
        <w:rPr>
          <w:rFonts w:cs="Arial"/>
          <w:noProof/>
          <w:szCs w:val="24"/>
        </w:rPr>
        <w:t xml:space="preserve">, </w:t>
      </w:r>
      <w:r w:rsidRPr="003020E4">
        <w:rPr>
          <w:rFonts w:cs="Arial"/>
          <w:i/>
          <w:iCs/>
          <w:noProof/>
          <w:szCs w:val="24"/>
        </w:rPr>
        <w:t>639</w:t>
      </w:r>
      <w:r w:rsidRPr="003020E4">
        <w:rPr>
          <w:rFonts w:cs="Arial"/>
          <w:noProof/>
          <w:szCs w:val="24"/>
        </w:rPr>
        <w:t>, 855–870. http://www.wneiz.pl/nauka_wneiz/frfu/37-2011/FRFU-37-855.pdf</w:t>
      </w:r>
    </w:p>
    <w:p w14:paraId="15299DF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Marginson, S. (2006). Dynamics of National and Global Competition in Higher Education. </w:t>
      </w:r>
      <w:r w:rsidRPr="003020E4">
        <w:rPr>
          <w:rFonts w:cs="Arial"/>
          <w:i/>
          <w:iCs/>
          <w:noProof/>
          <w:szCs w:val="24"/>
        </w:rPr>
        <w:t>Higher Education</w:t>
      </w:r>
      <w:r w:rsidRPr="003020E4">
        <w:rPr>
          <w:rFonts w:cs="Arial"/>
          <w:noProof/>
          <w:szCs w:val="24"/>
        </w:rPr>
        <w:t xml:space="preserve">, </w:t>
      </w:r>
      <w:r w:rsidRPr="003020E4">
        <w:rPr>
          <w:rFonts w:cs="Arial"/>
          <w:i/>
          <w:iCs/>
          <w:noProof/>
          <w:szCs w:val="24"/>
        </w:rPr>
        <w:t>52</w:t>
      </w:r>
      <w:r w:rsidRPr="003020E4">
        <w:rPr>
          <w:rFonts w:cs="Arial"/>
          <w:noProof/>
          <w:szCs w:val="24"/>
        </w:rPr>
        <w:t>(1), 1–39. https://doi.org/10.1007/s10734-004-7649-x</w:t>
      </w:r>
    </w:p>
    <w:p w14:paraId="789D3EF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Maric, I. (2013). Stakeholder Analisys of Higher Education Institutions. </w:t>
      </w:r>
      <w:r w:rsidRPr="003020E4">
        <w:rPr>
          <w:rFonts w:cs="Arial"/>
          <w:i/>
          <w:iCs/>
          <w:noProof/>
          <w:szCs w:val="24"/>
        </w:rPr>
        <w:t>Interdisciplinary Description of Complex Systems</w:t>
      </w:r>
      <w:r w:rsidRPr="003020E4">
        <w:rPr>
          <w:rFonts w:cs="Arial"/>
          <w:noProof/>
          <w:szCs w:val="24"/>
        </w:rPr>
        <w:t xml:space="preserve">, </w:t>
      </w:r>
      <w:r w:rsidRPr="003020E4">
        <w:rPr>
          <w:rFonts w:cs="Arial"/>
          <w:i/>
          <w:iCs/>
          <w:noProof/>
          <w:szCs w:val="24"/>
        </w:rPr>
        <w:t>11</w:t>
      </w:r>
      <w:r w:rsidRPr="003020E4">
        <w:rPr>
          <w:rFonts w:cs="Arial"/>
          <w:noProof/>
          <w:szCs w:val="24"/>
        </w:rPr>
        <w:t>(2), 217–226. https://doi.org/10.7906/indecs.11.2.4</w:t>
      </w:r>
    </w:p>
    <w:p w14:paraId="4385020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Martin, J. B., &amp; Reynolds, T. P. (2002). Academic-industrial relationships: Opportunities and pitfalls. </w:t>
      </w:r>
      <w:r w:rsidRPr="003020E4">
        <w:rPr>
          <w:rFonts w:cs="Arial"/>
          <w:i/>
          <w:iCs/>
          <w:noProof/>
          <w:szCs w:val="24"/>
        </w:rPr>
        <w:t>Science and Engineering Ethics</w:t>
      </w:r>
      <w:r w:rsidRPr="003020E4">
        <w:rPr>
          <w:rFonts w:cs="Arial"/>
          <w:noProof/>
          <w:szCs w:val="24"/>
        </w:rPr>
        <w:t xml:space="preserve">, </w:t>
      </w:r>
      <w:r w:rsidRPr="003020E4">
        <w:rPr>
          <w:rFonts w:cs="Arial"/>
          <w:i/>
          <w:iCs/>
          <w:noProof/>
          <w:szCs w:val="24"/>
        </w:rPr>
        <w:t>8</w:t>
      </w:r>
      <w:r w:rsidRPr="003020E4">
        <w:rPr>
          <w:rFonts w:cs="Arial"/>
          <w:noProof/>
          <w:szCs w:val="24"/>
        </w:rPr>
        <w:t>(3), 443–454. https://doi.org/10.1007/s11948-002-0066-6</w:t>
      </w:r>
    </w:p>
    <w:p w14:paraId="60AB122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Matzat, U., Snijders, C., &amp; van der Horst, W. (2009). Effects of different types of progress indicators on drop-out rates in web surveys. </w:t>
      </w:r>
      <w:r w:rsidRPr="003020E4">
        <w:rPr>
          <w:rFonts w:cs="Arial"/>
          <w:i/>
          <w:iCs/>
          <w:noProof/>
          <w:szCs w:val="24"/>
        </w:rPr>
        <w:t>Social Psychology</w:t>
      </w:r>
      <w:r w:rsidRPr="003020E4">
        <w:rPr>
          <w:rFonts w:cs="Arial"/>
          <w:noProof/>
          <w:szCs w:val="24"/>
        </w:rPr>
        <w:t xml:space="preserve">, </w:t>
      </w:r>
      <w:r w:rsidRPr="003020E4">
        <w:rPr>
          <w:rFonts w:cs="Arial"/>
          <w:i/>
          <w:iCs/>
          <w:noProof/>
          <w:szCs w:val="24"/>
        </w:rPr>
        <w:t>40</w:t>
      </w:r>
      <w:r w:rsidRPr="003020E4">
        <w:rPr>
          <w:rFonts w:cs="Arial"/>
          <w:noProof/>
          <w:szCs w:val="24"/>
        </w:rPr>
        <w:t>(1), 43.</w:t>
      </w:r>
    </w:p>
    <w:p w14:paraId="1DE4D6B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Mazur, J. (2001). </w:t>
      </w:r>
      <w:r w:rsidRPr="003020E4">
        <w:rPr>
          <w:rFonts w:cs="Arial"/>
          <w:i/>
          <w:iCs/>
          <w:noProof/>
          <w:szCs w:val="24"/>
        </w:rPr>
        <w:t>Zarządzanie marketingiem usług</w:t>
      </w:r>
      <w:r w:rsidRPr="003020E4">
        <w:rPr>
          <w:rFonts w:cs="Arial"/>
          <w:noProof/>
          <w:szCs w:val="24"/>
        </w:rPr>
        <w:t>. Difin.</w:t>
      </w:r>
    </w:p>
    <w:p w14:paraId="6F0EBF5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McGrath, S. K., &amp; Whitty, S. J. (2017). Stakeholder defined. </w:t>
      </w:r>
      <w:r w:rsidRPr="003020E4">
        <w:rPr>
          <w:rFonts w:cs="Arial"/>
          <w:i/>
          <w:iCs/>
          <w:noProof/>
          <w:szCs w:val="24"/>
        </w:rPr>
        <w:t>International Journal of Managing Projects in Business</w:t>
      </w:r>
      <w:r w:rsidRPr="003020E4">
        <w:rPr>
          <w:rFonts w:cs="Arial"/>
          <w:noProof/>
          <w:szCs w:val="24"/>
        </w:rPr>
        <w:t xml:space="preserve">, </w:t>
      </w:r>
      <w:r w:rsidRPr="003020E4">
        <w:rPr>
          <w:rFonts w:cs="Arial"/>
          <w:i/>
          <w:iCs/>
          <w:noProof/>
          <w:szCs w:val="24"/>
        </w:rPr>
        <w:t>10</w:t>
      </w:r>
      <w:r w:rsidRPr="003020E4">
        <w:rPr>
          <w:rFonts w:cs="Arial"/>
          <w:noProof/>
          <w:szCs w:val="24"/>
        </w:rPr>
        <w:t>(4), 721–748. https://doi.org/10.1108/IJMPB-12-2016-0097</w:t>
      </w:r>
    </w:p>
    <w:p w14:paraId="23CF4CA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MEiN. (2023a). </w:t>
      </w:r>
      <w:r w:rsidRPr="003020E4">
        <w:rPr>
          <w:rFonts w:cs="Arial"/>
          <w:i/>
          <w:iCs/>
          <w:noProof/>
          <w:szCs w:val="24"/>
        </w:rPr>
        <w:t>Ekonomiczne Losy Absolwentów</w:t>
      </w:r>
      <w:r w:rsidRPr="003020E4">
        <w:rPr>
          <w:rFonts w:cs="Arial"/>
          <w:noProof/>
          <w:szCs w:val="24"/>
        </w:rPr>
        <w:t>. https://www.gov.pl/web/edukacja-i-nauka/ekonomiczne-losy-absolwentow</w:t>
      </w:r>
    </w:p>
    <w:p w14:paraId="62BCEA8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MEiN. (2023b). </w:t>
      </w:r>
      <w:r w:rsidRPr="003020E4">
        <w:rPr>
          <w:rFonts w:cs="Arial"/>
          <w:i/>
          <w:iCs/>
          <w:noProof/>
          <w:szCs w:val="24"/>
        </w:rPr>
        <w:t>Konstytucja dla Nauki</w:t>
      </w:r>
      <w:r w:rsidRPr="003020E4">
        <w:rPr>
          <w:rFonts w:cs="Arial"/>
          <w:noProof/>
          <w:szCs w:val="24"/>
        </w:rPr>
        <w:t>. Serwis Rzeczypospolitej Polskiej. https://www.gov.pl/web/edukacja-i-nauka/konstytucja-dla-nauki-2</w:t>
      </w:r>
    </w:p>
    <w:p w14:paraId="047D1B0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Merton, R. K. (1968). The Matthew Effect in Science: The reward and communication systems of science are considered. </w:t>
      </w:r>
      <w:r w:rsidRPr="003020E4">
        <w:rPr>
          <w:rFonts w:cs="Arial"/>
          <w:i/>
          <w:iCs/>
          <w:noProof/>
          <w:szCs w:val="24"/>
        </w:rPr>
        <w:t>Science</w:t>
      </w:r>
      <w:r w:rsidRPr="003020E4">
        <w:rPr>
          <w:rFonts w:cs="Arial"/>
          <w:noProof/>
          <w:szCs w:val="24"/>
        </w:rPr>
        <w:t xml:space="preserve">, </w:t>
      </w:r>
      <w:r w:rsidRPr="003020E4">
        <w:rPr>
          <w:rFonts w:cs="Arial"/>
          <w:i/>
          <w:iCs/>
          <w:noProof/>
          <w:szCs w:val="24"/>
        </w:rPr>
        <w:t>159</w:t>
      </w:r>
      <w:r w:rsidRPr="003020E4">
        <w:rPr>
          <w:rFonts w:cs="Arial"/>
          <w:noProof/>
          <w:szCs w:val="24"/>
        </w:rPr>
        <w:t>(3810), 56–63. https://doi.org/10.1126/science.159.3810.56</w:t>
      </w:r>
    </w:p>
    <w:p w14:paraId="4E83807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i/>
          <w:iCs/>
          <w:noProof/>
          <w:szCs w:val="24"/>
        </w:rPr>
        <w:lastRenderedPageBreak/>
        <w:t>Methodology of Round University Ranking 2020</w:t>
      </w:r>
      <w:r w:rsidRPr="003020E4">
        <w:rPr>
          <w:rFonts w:cs="Arial"/>
          <w:noProof/>
          <w:szCs w:val="24"/>
        </w:rPr>
        <w:t>. (2020). https://roundranking.com/methodology/methodology.html</w:t>
      </w:r>
    </w:p>
    <w:p w14:paraId="25E323C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i/>
          <w:iCs/>
          <w:noProof/>
          <w:szCs w:val="24"/>
        </w:rPr>
        <w:t>Metodologia Rankingu Szkół Wyższych Perspektywy 2020</w:t>
      </w:r>
      <w:r w:rsidRPr="003020E4">
        <w:rPr>
          <w:rFonts w:cs="Arial"/>
          <w:noProof/>
          <w:szCs w:val="24"/>
        </w:rPr>
        <w:t>. (2020, luty 23). http://ranking.perspektywy.pl/2020/article/metodologia-rankingu-uczelni-akademickich</w:t>
      </w:r>
    </w:p>
    <w:p w14:paraId="15E1448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Miles, S. (2017). Stakeholder Theory Classification: A Theoretical and Empirical Evaluation of Definitions. </w:t>
      </w:r>
      <w:r w:rsidRPr="003020E4">
        <w:rPr>
          <w:rFonts w:cs="Arial"/>
          <w:i/>
          <w:iCs/>
          <w:noProof/>
          <w:szCs w:val="24"/>
        </w:rPr>
        <w:t>Journal of Business Ethics</w:t>
      </w:r>
      <w:r w:rsidRPr="003020E4">
        <w:rPr>
          <w:rFonts w:cs="Arial"/>
          <w:noProof/>
          <w:szCs w:val="24"/>
        </w:rPr>
        <w:t xml:space="preserve">, </w:t>
      </w:r>
      <w:r w:rsidRPr="003020E4">
        <w:rPr>
          <w:rFonts w:cs="Arial"/>
          <w:i/>
          <w:iCs/>
          <w:noProof/>
          <w:szCs w:val="24"/>
        </w:rPr>
        <w:t>142</w:t>
      </w:r>
      <w:r w:rsidRPr="003020E4">
        <w:rPr>
          <w:rFonts w:cs="Arial"/>
          <w:noProof/>
          <w:szCs w:val="24"/>
        </w:rPr>
        <w:t>(3), 437–459. https://doi.org/10.1007/s10551-015-2741-y</w:t>
      </w:r>
    </w:p>
    <w:p w14:paraId="7E0E5C0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Ministerstwo Nauki i Szkolnictwa Wyższego, &amp; MNiSW. (2019). </w:t>
      </w:r>
      <w:r w:rsidRPr="003020E4">
        <w:rPr>
          <w:rFonts w:cs="Arial"/>
          <w:i/>
          <w:iCs/>
          <w:noProof/>
          <w:szCs w:val="24"/>
        </w:rPr>
        <w:t>Przewodnik po systemie szkolnictwa wyższego i nauki</w:t>
      </w:r>
      <w:r w:rsidRPr="003020E4">
        <w:rPr>
          <w:rFonts w:cs="Arial"/>
          <w:noProof/>
          <w:szCs w:val="24"/>
        </w:rPr>
        <w:t>. https://konstytucjadlanauki.gov.pl/content/uploads/2019/02/przewodnik-po-reformie-wydanie-i-poprawione-marzec-2019.pdf</w:t>
      </w:r>
    </w:p>
    <w:p w14:paraId="07ECB3B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Mintzberg, H. (1983). The case for corporate social responsibility. </w:t>
      </w:r>
      <w:r w:rsidRPr="003020E4">
        <w:rPr>
          <w:rFonts w:cs="Arial"/>
          <w:i/>
          <w:iCs/>
          <w:noProof/>
          <w:szCs w:val="24"/>
        </w:rPr>
        <w:t>Journal of Business Strategy</w:t>
      </w:r>
      <w:r w:rsidRPr="003020E4">
        <w:rPr>
          <w:rFonts w:cs="Arial"/>
          <w:noProof/>
          <w:szCs w:val="24"/>
        </w:rPr>
        <w:t xml:space="preserve">, </w:t>
      </w:r>
      <w:r w:rsidRPr="003020E4">
        <w:rPr>
          <w:rFonts w:cs="Arial"/>
          <w:i/>
          <w:iCs/>
          <w:noProof/>
          <w:szCs w:val="24"/>
        </w:rPr>
        <w:t>4</w:t>
      </w:r>
      <w:r w:rsidRPr="003020E4">
        <w:rPr>
          <w:rFonts w:cs="Arial"/>
          <w:noProof/>
          <w:szCs w:val="24"/>
        </w:rPr>
        <w:t>(2), 3–15. https://doi.org/10.1108/eb039015</w:t>
      </w:r>
    </w:p>
    <w:p w14:paraId="1EB61D4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Mishra, A., &amp; Alzoubi, Y. I. (2023). Structured software development versus agile software development: a comparative analysis. </w:t>
      </w:r>
      <w:r w:rsidRPr="003020E4">
        <w:rPr>
          <w:rFonts w:cs="Arial"/>
          <w:i/>
          <w:iCs/>
          <w:noProof/>
          <w:szCs w:val="24"/>
        </w:rPr>
        <w:t>International Journal of System Assurance Engineering and Management</w:t>
      </w:r>
      <w:r w:rsidRPr="003020E4">
        <w:rPr>
          <w:rFonts w:cs="Arial"/>
          <w:noProof/>
          <w:szCs w:val="24"/>
        </w:rPr>
        <w:t xml:space="preserve">, </w:t>
      </w:r>
      <w:r w:rsidRPr="003020E4">
        <w:rPr>
          <w:rFonts w:cs="Arial"/>
          <w:i/>
          <w:iCs/>
          <w:noProof/>
          <w:szCs w:val="24"/>
        </w:rPr>
        <w:t>14</w:t>
      </w:r>
      <w:r w:rsidRPr="003020E4">
        <w:rPr>
          <w:rFonts w:cs="Arial"/>
          <w:noProof/>
          <w:szCs w:val="24"/>
        </w:rPr>
        <w:t>(4), 1504–1522. https://doi.org/10.1007/s13198-023-01958-5</w:t>
      </w:r>
    </w:p>
    <w:p w14:paraId="4B8D614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Mitchell, R. K., Agle, B. R., &amp; Wood, D. J. (1997). Towards a theory of stakeholder identification and Salience: Defining the Principle of Who and What Really Counts. </w:t>
      </w:r>
      <w:r w:rsidRPr="003020E4">
        <w:rPr>
          <w:rFonts w:cs="Arial"/>
          <w:i/>
          <w:iCs/>
          <w:noProof/>
          <w:szCs w:val="24"/>
        </w:rPr>
        <w:t>Academy of Management</w:t>
      </w:r>
      <w:r w:rsidRPr="003020E4">
        <w:rPr>
          <w:rFonts w:cs="Arial"/>
          <w:noProof/>
          <w:szCs w:val="24"/>
        </w:rPr>
        <w:t xml:space="preserve">, </w:t>
      </w:r>
      <w:r w:rsidRPr="003020E4">
        <w:rPr>
          <w:rFonts w:cs="Arial"/>
          <w:i/>
          <w:iCs/>
          <w:noProof/>
          <w:szCs w:val="24"/>
        </w:rPr>
        <w:t>22</w:t>
      </w:r>
      <w:r w:rsidRPr="003020E4">
        <w:rPr>
          <w:rFonts w:cs="Arial"/>
          <w:noProof/>
          <w:szCs w:val="24"/>
        </w:rPr>
        <w:t>(4), 853–886.</w:t>
      </w:r>
    </w:p>
    <w:p w14:paraId="09D943F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MNiSW. (2013). </w:t>
      </w:r>
      <w:r w:rsidRPr="003020E4">
        <w:rPr>
          <w:rFonts w:cs="Arial"/>
          <w:i/>
          <w:iCs/>
          <w:noProof/>
          <w:szCs w:val="24"/>
        </w:rPr>
        <w:t>Szkolnictwo wyższe w polsce 2013</w:t>
      </w:r>
      <w:r w:rsidRPr="003020E4">
        <w:rPr>
          <w:rFonts w:cs="Arial"/>
          <w:noProof/>
          <w:szCs w:val="24"/>
        </w:rPr>
        <w:t>.</w:t>
      </w:r>
    </w:p>
    <w:p w14:paraId="6F10775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MNiSW. (2019a). Konstytucja dla Nauki. Prawo o szkolnictwie wyższym i nauce - komentarz. W </w:t>
      </w:r>
      <w:r w:rsidRPr="003020E4">
        <w:rPr>
          <w:rFonts w:cs="Arial"/>
          <w:i/>
          <w:iCs/>
          <w:noProof/>
          <w:szCs w:val="24"/>
        </w:rPr>
        <w:t>Prawo o szkolnictwie wyższym i nauce. komentarz</w:t>
      </w:r>
      <w:r w:rsidRPr="003020E4">
        <w:rPr>
          <w:rFonts w:cs="Arial"/>
          <w:noProof/>
          <w:szCs w:val="24"/>
        </w:rPr>
        <w:t xml:space="preserve"> (Numer 7).</w:t>
      </w:r>
    </w:p>
    <w:p w14:paraId="65C07D4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MNiSW. (2019b). </w:t>
      </w:r>
      <w:r w:rsidRPr="003020E4">
        <w:rPr>
          <w:rFonts w:cs="Arial"/>
          <w:i/>
          <w:iCs/>
          <w:noProof/>
          <w:szCs w:val="24"/>
        </w:rPr>
        <w:t>Finansowanie uczelni w świetle przepisów Ustawy 2.0</w:t>
      </w:r>
      <w:r w:rsidRPr="003020E4">
        <w:rPr>
          <w:rFonts w:cs="Arial"/>
          <w:noProof/>
          <w:szCs w:val="24"/>
        </w:rPr>
        <w:t>.</w:t>
      </w:r>
    </w:p>
    <w:p w14:paraId="24922FA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Mogaji, E. (2019). Strategic stakeholder communications on Twitter by UK universities. </w:t>
      </w:r>
      <w:r w:rsidRPr="003020E4">
        <w:rPr>
          <w:rFonts w:cs="Arial"/>
          <w:i/>
          <w:iCs/>
          <w:noProof/>
          <w:szCs w:val="24"/>
        </w:rPr>
        <w:t>Research Agenda Working Papers</w:t>
      </w:r>
      <w:r w:rsidRPr="003020E4">
        <w:rPr>
          <w:rFonts w:cs="Arial"/>
          <w:noProof/>
          <w:szCs w:val="24"/>
        </w:rPr>
        <w:t xml:space="preserve">, </w:t>
      </w:r>
      <w:r w:rsidRPr="003020E4">
        <w:rPr>
          <w:rFonts w:cs="Arial"/>
          <w:i/>
          <w:iCs/>
          <w:noProof/>
          <w:szCs w:val="24"/>
        </w:rPr>
        <w:t>2019</w:t>
      </w:r>
      <w:r w:rsidRPr="003020E4">
        <w:rPr>
          <w:rFonts w:cs="Arial"/>
          <w:noProof/>
          <w:szCs w:val="24"/>
        </w:rPr>
        <w:t>(08), 104–119.</w:t>
      </w:r>
    </w:p>
    <w:p w14:paraId="173B225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Mogaji, E., Watat, J. K., Olaleye, S. A., &amp; Ukpabi, D. (2021). Recruit, Retain and Report: UK Universities’ Strategic Communication with Stakeholders on Twitter. W </w:t>
      </w:r>
      <w:r w:rsidRPr="003020E4">
        <w:rPr>
          <w:rFonts w:cs="Arial"/>
          <w:i/>
          <w:iCs/>
          <w:noProof/>
          <w:szCs w:val="24"/>
        </w:rPr>
        <w:t>Strategic Corporate Communication in the Digital Age</w:t>
      </w:r>
      <w:r w:rsidRPr="003020E4">
        <w:rPr>
          <w:rFonts w:cs="Arial"/>
          <w:noProof/>
          <w:szCs w:val="24"/>
        </w:rPr>
        <w:t xml:space="preserve"> (ss. 89–114). Emerald Publishing Limited. https://doi.org/10.1108/978-1-80071-264-520211006</w:t>
      </w:r>
    </w:p>
    <w:p w14:paraId="52A1231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Moroń, D. (2016). Wpływ przemian demograficznych na szkolnictwo wyższe w Polsce. </w:t>
      </w:r>
      <w:r w:rsidRPr="003020E4">
        <w:rPr>
          <w:rFonts w:cs="Arial"/>
          <w:i/>
          <w:iCs/>
          <w:noProof/>
          <w:szCs w:val="24"/>
        </w:rPr>
        <w:t>Studia Ekonomiczne. Zeszyty Naukowe Uniwersytetu Ekonomicznego w Katowicach</w:t>
      </w:r>
      <w:r w:rsidRPr="003020E4">
        <w:rPr>
          <w:rFonts w:cs="Arial"/>
          <w:noProof/>
          <w:szCs w:val="24"/>
        </w:rPr>
        <w:t xml:space="preserve">, </w:t>
      </w:r>
      <w:r w:rsidRPr="003020E4">
        <w:rPr>
          <w:rFonts w:cs="Arial"/>
          <w:i/>
          <w:iCs/>
          <w:noProof/>
          <w:szCs w:val="24"/>
        </w:rPr>
        <w:t>290</w:t>
      </w:r>
      <w:r w:rsidRPr="003020E4">
        <w:rPr>
          <w:rFonts w:cs="Arial"/>
          <w:noProof/>
          <w:szCs w:val="24"/>
        </w:rPr>
        <w:t>, 107–116.</w:t>
      </w:r>
    </w:p>
    <w:p w14:paraId="0ACB3D9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Morsing, M., &amp; Schultz, M. (2006). Corporate social responsibility communication: stakeholder information, response and involvement strategies. </w:t>
      </w:r>
      <w:r w:rsidRPr="003020E4">
        <w:rPr>
          <w:rFonts w:cs="Arial"/>
          <w:i/>
          <w:iCs/>
          <w:noProof/>
          <w:szCs w:val="24"/>
        </w:rPr>
        <w:t>Business Ethics: A European Review</w:t>
      </w:r>
      <w:r w:rsidRPr="003020E4">
        <w:rPr>
          <w:rFonts w:cs="Arial"/>
          <w:noProof/>
          <w:szCs w:val="24"/>
        </w:rPr>
        <w:t xml:space="preserve">, </w:t>
      </w:r>
      <w:r w:rsidRPr="003020E4">
        <w:rPr>
          <w:rFonts w:cs="Arial"/>
          <w:i/>
          <w:iCs/>
          <w:noProof/>
          <w:szCs w:val="24"/>
        </w:rPr>
        <w:t>15</w:t>
      </w:r>
      <w:r w:rsidRPr="003020E4">
        <w:rPr>
          <w:rFonts w:cs="Arial"/>
          <w:noProof/>
          <w:szCs w:val="24"/>
        </w:rPr>
        <w:t>(4), 323–338. https://doi.org/10.1111/j.1467-8608.2006.00460.x</w:t>
      </w:r>
    </w:p>
    <w:p w14:paraId="32075BD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Moszyk, K., &amp; Deja, M. (2023). Reduction of exceeding the guaranteed service time for external trucks at the DCT Gdańsk container terminal using a six sigma framework. </w:t>
      </w:r>
      <w:r w:rsidRPr="003020E4">
        <w:rPr>
          <w:rFonts w:cs="Arial"/>
          <w:i/>
          <w:iCs/>
          <w:noProof/>
          <w:szCs w:val="24"/>
        </w:rPr>
        <w:t>International Journal of Lean Six Sigma</w:t>
      </w:r>
      <w:r w:rsidRPr="003020E4">
        <w:rPr>
          <w:rFonts w:cs="Arial"/>
          <w:noProof/>
          <w:szCs w:val="24"/>
        </w:rPr>
        <w:t>. https://doi.org/10.1108/IJLSS-05-2022-0100</w:t>
      </w:r>
    </w:p>
    <w:p w14:paraId="5F5C377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Mueller, S. L., &amp; Thomas, A. S. (2001). Culture and entrepreneurial potential. </w:t>
      </w:r>
      <w:r w:rsidRPr="003020E4">
        <w:rPr>
          <w:rFonts w:cs="Arial"/>
          <w:i/>
          <w:iCs/>
          <w:noProof/>
          <w:szCs w:val="24"/>
        </w:rPr>
        <w:t>Journal of Business Venturing</w:t>
      </w:r>
      <w:r w:rsidRPr="003020E4">
        <w:rPr>
          <w:rFonts w:cs="Arial"/>
          <w:noProof/>
          <w:szCs w:val="24"/>
        </w:rPr>
        <w:t xml:space="preserve">, </w:t>
      </w:r>
      <w:r w:rsidRPr="003020E4">
        <w:rPr>
          <w:rFonts w:cs="Arial"/>
          <w:i/>
          <w:iCs/>
          <w:noProof/>
          <w:szCs w:val="24"/>
        </w:rPr>
        <w:t>16</w:t>
      </w:r>
      <w:r w:rsidRPr="003020E4">
        <w:rPr>
          <w:rFonts w:cs="Arial"/>
          <w:noProof/>
          <w:szCs w:val="24"/>
        </w:rPr>
        <w:t>(1), 51–75. https://doi.org/10.1016/S0883-9026(99)00039-7</w:t>
      </w:r>
    </w:p>
    <w:p w14:paraId="6FC834E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Mundra, A., Misra, S., &amp; Dhawale, C. A. (2013). Practical Scrum-Scrum Team: Way to Produce Successful and Quality Software. </w:t>
      </w:r>
      <w:r w:rsidRPr="003020E4">
        <w:rPr>
          <w:rFonts w:cs="Arial"/>
          <w:i/>
          <w:iCs/>
          <w:noProof/>
          <w:szCs w:val="24"/>
        </w:rPr>
        <w:t>2013 13th International Conference on Computational Science and Its Applications</w:t>
      </w:r>
      <w:r w:rsidRPr="003020E4">
        <w:rPr>
          <w:rFonts w:cs="Arial"/>
          <w:noProof/>
          <w:szCs w:val="24"/>
        </w:rPr>
        <w:t>, 119–123. https://doi.org/10.1109/ICCSA.2013.25</w:t>
      </w:r>
    </w:p>
    <w:p w14:paraId="6EA1907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Munshi, R. (2019). Higher Education Service Quality Model (HESQUAL) to Improve Service Quality of Higher Education Institutes. </w:t>
      </w:r>
      <w:r w:rsidRPr="003020E4">
        <w:rPr>
          <w:rFonts w:cs="Arial"/>
          <w:i/>
          <w:iCs/>
          <w:noProof/>
          <w:szCs w:val="24"/>
        </w:rPr>
        <w:t>International Journal of Research in Humanities, Arts and Literature</w:t>
      </w:r>
      <w:r w:rsidRPr="003020E4">
        <w:rPr>
          <w:rFonts w:cs="Arial"/>
          <w:noProof/>
          <w:szCs w:val="24"/>
        </w:rPr>
        <w:t xml:space="preserve">, </w:t>
      </w:r>
      <w:r w:rsidRPr="003020E4">
        <w:rPr>
          <w:rFonts w:cs="Arial"/>
          <w:i/>
          <w:iCs/>
          <w:noProof/>
          <w:szCs w:val="24"/>
        </w:rPr>
        <w:t>7</w:t>
      </w:r>
      <w:r w:rsidRPr="003020E4">
        <w:rPr>
          <w:rFonts w:cs="Arial"/>
          <w:noProof/>
          <w:szCs w:val="24"/>
        </w:rPr>
        <w:t>(1), 181–190.</w:t>
      </w:r>
    </w:p>
    <w:p w14:paraId="4730722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i/>
          <w:iCs/>
          <w:noProof/>
          <w:szCs w:val="24"/>
        </w:rPr>
        <w:t>MyPlan College Rankings</w:t>
      </w:r>
      <w:r w:rsidRPr="003020E4">
        <w:rPr>
          <w:rFonts w:cs="Arial"/>
          <w:noProof/>
          <w:szCs w:val="24"/>
        </w:rPr>
        <w:t>. (2020). https://www.myplan.com/education/colleges/college_rankings_1.php</w:t>
      </w:r>
    </w:p>
    <w:p w14:paraId="289860A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Nasim, K., Sikander, A., &amp; Tian, X. (2020). Twenty years of research on total quality management in Higher Education: A systematic literature review. </w:t>
      </w:r>
      <w:r w:rsidRPr="003020E4">
        <w:rPr>
          <w:rFonts w:cs="Arial"/>
          <w:i/>
          <w:iCs/>
          <w:noProof/>
          <w:szCs w:val="24"/>
        </w:rPr>
        <w:t>Higher Education Quarterly</w:t>
      </w:r>
      <w:r w:rsidRPr="003020E4">
        <w:rPr>
          <w:rFonts w:cs="Arial"/>
          <w:noProof/>
          <w:szCs w:val="24"/>
        </w:rPr>
        <w:t xml:space="preserve">, </w:t>
      </w:r>
      <w:r w:rsidRPr="003020E4">
        <w:rPr>
          <w:rFonts w:cs="Arial"/>
          <w:i/>
          <w:iCs/>
          <w:noProof/>
          <w:szCs w:val="24"/>
        </w:rPr>
        <w:t>74</w:t>
      </w:r>
      <w:r w:rsidRPr="003020E4">
        <w:rPr>
          <w:rFonts w:cs="Arial"/>
          <w:noProof/>
          <w:szCs w:val="24"/>
        </w:rPr>
        <w:t>(1), 75–97. https://doi.org/10.1111/hequ.12227</w:t>
      </w:r>
    </w:p>
    <w:p w14:paraId="78C053E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Nauka w Polsce - PAP. (2020). </w:t>
      </w:r>
      <w:r w:rsidRPr="003020E4">
        <w:rPr>
          <w:rFonts w:cs="Arial"/>
          <w:i/>
          <w:iCs/>
          <w:noProof/>
          <w:szCs w:val="24"/>
        </w:rPr>
        <w:t>Trzy gdańskie szkoły wyższe utworzyły Związek Uczelni im. Daniela Fahrenheita</w:t>
      </w:r>
      <w:r w:rsidRPr="003020E4">
        <w:rPr>
          <w:rFonts w:cs="Arial"/>
          <w:noProof/>
          <w:szCs w:val="24"/>
        </w:rPr>
        <w:t>. https://naukawpolsce.pap.pl/aktualnosci/news%2C85430%2Ctrzy-gdanskie-szkoly-wyzsze-utworzyly-zwiazek-uczelni-im-daniela-fahrenheita</w:t>
      </w:r>
    </w:p>
    <w:p w14:paraId="0560E84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Naukowiec.org. (2023). </w:t>
      </w:r>
      <w:r w:rsidRPr="003020E4">
        <w:rPr>
          <w:rFonts w:cs="Arial"/>
          <w:i/>
          <w:iCs/>
          <w:noProof/>
          <w:szCs w:val="24"/>
        </w:rPr>
        <w:t>Siła korelacji, klasyfikacja - opis</w:t>
      </w:r>
      <w:r w:rsidRPr="003020E4">
        <w:rPr>
          <w:rFonts w:cs="Arial"/>
          <w:noProof/>
          <w:szCs w:val="24"/>
        </w:rPr>
        <w:t>. https://www.naukowiec.org/wiedza/statystyka/sila-korelacji--klasyfikacja_512.html</w:t>
      </w:r>
    </w:p>
    <w:p w14:paraId="71BC517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Nazarko, J., Komuda, M., Kuźmicz, K., Szubzda, E., &amp; Urban, J. (2008). </w:t>
      </w:r>
      <w:r w:rsidRPr="003020E4">
        <w:rPr>
          <w:rFonts w:cs="Arial"/>
          <w:i/>
          <w:iCs/>
          <w:noProof/>
          <w:szCs w:val="24"/>
        </w:rPr>
        <w:t>Metoda DEA w badaniu efektywności instytucji sektora publicznego na przykładzie szkół wyższych</w:t>
      </w:r>
      <w:r w:rsidRPr="003020E4">
        <w:rPr>
          <w:rFonts w:cs="Arial"/>
          <w:noProof/>
          <w:szCs w:val="24"/>
        </w:rPr>
        <w:t xml:space="preserve">. </w:t>
      </w:r>
      <w:r w:rsidRPr="003020E4">
        <w:rPr>
          <w:rFonts w:cs="Arial"/>
          <w:i/>
          <w:iCs/>
          <w:noProof/>
          <w:szCs w:val="24"/>
        </w:rPr>
        <w:t>4</w:t>
      </w:r>
      <w:r w:rsidRPr="003020E4">
        <w:rPr>
          <w:rFonts w:cs="Arial"/>
          <w:noProof/>
          <w:szCs w:val="24"/>
        </w:rPr>
        <w:t>.</w:t>
      </w:r>
    </w:p>
    <w:p w14:paraId="608D783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Neave, G. (2002). The Stakeholder Perspective Historically Explored. W </w:t>
      </w:r>
      <w:r w:rsidRPr="003020E4">
        <w:rPr>
          <w:rFonts w:cs="Arial"/>
          <w:i/>
          <w:iCs/>
          <w:noProof/>
          <w:szCs w:val="24"/>
        </w:rPr>
        <w:t>HIGHER EDUCATION IN A GLOBALISING WORLD</w:t>
      </w:r>
      <w:r w:rsidRPr="003020E4">
        <w:rPr>
          <w:rFonts w:cs="Arial"/>
          <w:noProof/>
          <w:szCs w:val="24"/>
        </w:rPr>
        <w:t xml:space="preserve"> (ss. 17–37). https://doi.org/10.1007/978-94-010-0579-1_2</w:t>
      </w:r>
    </w:p>
    <w:p w14:paraId="2E492B0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Newby, P. (1999). Culture and quality in higher education. </w:t>
      </w:r>
      <w:r w:rsidRPr="003020E4">
        <w:rPr>
          <w:rFonts w:cs="Arial"/>
          <w:i/>
          <w:iCs/>
          <w:noProof/>
          <w:szCs w:val="24"/>
        </w:rPr>
        <w:t>Higher Education Policy</w:t>
      </w:r>
      <w:r w:rsidRPr="003020E4">
        <w:rPr>
          <w:rFonts w:cs="Arial"/>
          <w:noProof/>
          <w:szCs w:val="24"/>
        </w:rPr>
        <w:t xml:space="preserve">, </w:t>
      </w:r>
      <w:r w:rsidRPr="003020E4">
        <w:rPr>
          <w:rFonts w:cs="Arial"/>
          <w:i/>
          <w:iCs/>
          <w:noProof/>
          <w:szCs w:val="24"/>
        </w:rPr>
        <w:t>12</w:t>
      </w:r>
      <w:r w:rsidRPr="003020E4">
        <w:rPr>
          <w:rFonts w:cs="Arial"/>
          <w:noProof/>
          <w:szCs w:val="24"/>
        </w:rPr>
        <w:t>(3), 261–275. https://doi.org/10.1016/S0952-8733(99)00014-8</w:t>
      </w:r>
    </w:p>
    <w:p w14:paraId="4805422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Niankara, I., Muqattash, R., Niankara, A., &amp; Traoret, R. I. (2020). COVID-19 Vaccine Development in a Quadruple Helix Innovation System: Uncovering the Preferences of the Fourth Helix in the UAE. </w:t>
      </w:r>
      <w:r w:rsidRPr="003020E4">
        <w:rPr>
          <w:rFonts w:cs="Arial"/>
          <w:i/>
          <w:iCs/>
          <w:noProof/>
          <w:szCs w:val="24"/>
        </w:rPr>
        <w:t>Journal of Open Innovation: Technology, Market, and Complexity</w:t>
      </w:r>
      <w:r w:rsidRPr="003020E4">
        <w:rPr>
          <w:rFonts w:cs="Arial"/>
          <w:noProof/>
          <w:szCs w:val="24"/>
        </w:rPr>
        <w:t xml:space="preserve">, </w:t>
      </w:r>
      <w:r w:rsidRPr="003020E4">
        <w:rPr>
          <w:rFonts w:cs="Arial"/>
          <w:i/>
          <w:iCs/>
          <w:noProof/>
          <w:szCs w:val="24"/>
        </w:rPr>
        <w:t>6</w:t>
      </w:r>
      <w:r w:rsidRPr="003020E4">
        <w:rPr>
          <w:rFonts w:cs="Arial"/>
          <w:noProof/>
          <w:szCs w:val="24"/>
        </w:rPr>
        <w:t>(4), 132. https://doi.org/10.3390/joitmc6040132</w:t>
      </w:r>
    </w:p>
    <w:p w14:paraId="0CC6AC8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Nita, B. (2016). </w:t>
      </w:r>
      <w:r w:rsidRPr="003020E4">
        <w:rPr>
          <w:rFonts w:cs="Arial"/>
          <w:i/>
          <w:iCs/>
          <w:noProof/>
          <w:szCs w:val="24"/>
        </w:rPr>
        <w:t>Teoria interesariuszy a informacja sprawozdawcza na przykładzie pryzmatu dokonań</w:t>
      </w:r>
      <w:r w:rsidRPr="003020E4">
        <w:rPr>
          <w:rFonts w:cs="Arial"/>
          <w:noProof/>
          <w:szCs w:val="24"/>
        </w:rPr>
        <w:t xml:space="preserve">. </w:t>
      </w:r>
      <w:r w:rsidRPr="003020E4">
        <w:rPr>
          <w:rFonts w:cs="Arial"/>
          <w:i/>
          <w:iCs/>
          <w:noProof/>
          <w:szCs w:val="24"/>
        </w:rPr>
        <w:t>87</w:t>
      </w:r>
      <w:r w:rsidRPr="003020E4">
        <w:rPr>
          <w:rFonts w:cs="Arial"/>
          <w:noProof/>
          <w:szCs w:val="24"/>
        </w:rPr>
        <w:t>(143), 117–128. https://doi.org/10.5604/16414381.1207439</w:t>
      </w:r>
    </w:p>
    <w:p w14:paraId="3CD4936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Noaman, A. Y., Ragab, A. H. M., Fayoumi, A. G., Khedra, A. M., &amp; Madbouly, A. I. (2013). HEQAM: A developed higher education quality assessment model. </w:t>
      </w:r>
      <w:r w:rsidRPr="003020E4">
        <w:rPr>
          <w:rFonts w:cs="Arial"/>
          <w:i/>
          <w:iCs/>
          <w:noProof/>
          <w:szCs w:val="24"/>
        </w:rPr>
        <w:t>2013 Federated Conference on Computer Science and Information Systems, FedCSIS 2013</w:t>
      </w:r>
      <w:r w:rsidRPr="003020E4">
        <w:rPr>
          <w:rFonts w:cs="Arial"/>
          <w:noProof/>
          <w:szCs w:val="24"/>
        </w:rPr>
        <w:t>, 739–746.</w:t>
      </w:r>
    </w:p>
    <w:p w14:paraId="4227954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Nowotny, H., Scott, P., &amp; Gibbons, M. (2003). Introduction: „Mode 2” revisited: The new production of knowledge. W </w:t>
      </w:r>
      <w:r w:rsidRPr="003020E4">
        <w:rPr>
          <w:rFonts w:cs="Arial"/>
          <w:i/>
          <w:iCs/>
          <w:noProof/>
          <w:szCs w:val="24"/>
        </w:rPr>
        <w:t>Minerva</w:t>
      </w:r>
      <w:r w:rsidRPr="003020E4">
        <w:rPr>
          <w:rFonts w:cs="Arial"/>
          <w:noProof/>
          <w:szCs w:val="24"/>
        </w:rPr>
        <w:t xml:space="preserve"> (T. 41, Numer 3, ss. 179–194). https://doi.org/10.1023/A:1025505528250</w:t>
      </w:r>
    </w:p>
    <w:p w14:paraId="0396D43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Oates, J. (2010). </w:t>
      </w:r>
      <w:r w:rsidRPr="003020E4">
        <w:rPr>
          <w:rFonts w:cs="Arial"/>
          <w:i/>
          <w:iCs/>
          <w:noProof/>
          <w:szCs w:val="24"/>
        </w:rPr>
        <w:t>Picking the Best Approach for the Problem at Hand</w:t>
      </w:r>
      <w:r w:rsidRPr="003020E4">
        <w:rPr>
          <w:rFonts w:cs="Arial"/>
          <w:noProof/>
          <w:szCs w:val="24"/>
        </w:rPr>
        <w:t xml:space="preserve">. ISSIXSIGMA. </w:t>
      </w:r>
      <w:r w:rsidRPr="003020E4">
        <w:rPr>
          <w:rFonts w:cs="Arial"/>
          <w:noProof/>
          <w:szCs w:val="24"/>
        </w:rPr>
        <w:lastRenderedPageBreak/>
        <w:t>https://www.isixsigma.com/project-selection-tracking/picking-best-approach-problem-hand/</w:t>
      </w:r>
    </w:p>
    <w:p w14:paraId="4C57C20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Owlia, M. S., &amp; Aspinwall, E. M. (1997). TQM in higher education </w:t>
      </w:r>
      <w:r w:rsidRPr="003020E4">
        <w:rPr>
          <w:rFonts w:ascii="Cambria Math" w:hAnsi="Cambria Math" w:cs="Cambria Math"/>
          <w:noProof/>
          <w:szCs w:val="24"/>
        </w:rPr>
        <w:t>‐</w:t>
      </w:r>
      <w:r w:rsidRPr="003020E4">
        <w:rPr>
          <w:rFonts w:cs="Arial"/>
          <w:noProof/>
          <w:szCs w:val="24"/>
        </w:rPr>
        <w:t xml:space="preserve"> a review. </w:t>
      </w:r>
      <w:r w:rsidRPr="003020E4">
        <w:rPr>
          <w:rFonts w:cs="Arial"/>
          <w:i/>
          <w:iCs/>
          <w:noProof/>
          <w:szCs w:val="24"/>
        </w:rPr>
        <w:t>International Journal of Quality &amp; Reliability Management</w:t>
      </w:r>
      <w:r w:rsidRPr="003020E4">
        <w:rPr>
          <w:rFonts w:cs="Arial"/>
          <w:noProof/>
          <w:szCs w:val="24"/>
        </w:rPr>
        <w:t xml:space="preserve">, </w:t>
      </w:r>
      <w:r w:rsidRPr="003020E4">
        <w:rPr>
          <w:rFonts w:cs="Arial"/>
          <w:i/>
          <w:iCs/>
          <w:noProof/>
          <w:szCs w:val="24"/>
        </w:rPr>
        <w:t>14</w:t>
      </w:r>
      <w:r w:rsidRPr="003020E4">
        <w:rPr>
          <w:rFonts w:cs="Arial"/>
          <w:noProof/>
          <w:szCs w:val="24"/>
        </w:rPr>
        <w:t>(5), 527–543. https://doi.org/10.1108/02656719710170747</w:t>
      </w:r>
    </w:p>
    <w:p w14:paraId="5DBC73E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Parasuraman, A., Zeithaml, V. A., &amp; Berry, L. L. (1985). A Conceptual Model of Service Quality and Its Implications for Future Research. </w:t>
      </w:r>
      <w:r w:rsidRPr="003020E4">
        <w:rPr>
          <w:rFonts w:cs="Arial"/>
          <w:i/>
          <w:iCs/>
          <w:noProof/>
          <w:szCs w:val="24"/>
        </w:rPr>
        <w:t>Journal of Marketing</w:t>
      </w:r>
      <w:r w:rsidRPr="003020E4">
        <w:rPr>
          <w:rFonts w:cs="Arial"/>
          <w:noProof/>
          <w:szCs w:val="24"/>
        </w:rPr>
        <w:t xml:space="preserve">, </w:t>
      </w:r>
      <w:r w:rsidRPr="003020E4">
        <w:rPr>
          <w:rFonts w:cs="Arial"/>
          <w:i/>
          <w:iCs/>
          <w:noProof/>
          <w:szCs w:val="24"/>
        </w:rPr>
        <w:t>49</w:t>
      </w:r>
      <w:r w:rsidRPr="003020E4">
        <w:rPr>
          <w:rFonts w:cs="Arial"/>
          <w:noProof/>
          <w:szCs w:val="24"/>
        </w:rPr>
        <w:t>(4), 41–50. https://doi.org/10.1177/002224298504900403</w:t>
      </w:r>
    </w:p>
    <w:p w14:paraId="21B6E5B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Pardo del Val, M., &amp; Martínez Fuentes, C. (2003). Resistance to change: a literature review and empirical study. </w:t>
      </w:r>
      <w:r w:rsidRPr="003020E4">
        <w:rPr>
          <w:rFonts w:cs="Arial"/>
          <w:i/>
          <w:iCs/>
          <w:noProof/>
          <w:szCs w:val="24"/>
        </w:rPr>
        <w:t>Management Decision</w:t>
      </w:r>
      <w:r w:rsidRPr="003020E4">
        <w:rPr>
          <w:rFonts w:cs="Arial"/>
          <w:noProof/>
          <w:szCs w:val="24"/>
        </w:rPr>
        <w:t xml:space="preserve">, </w:t>
      </w:r>
      <w:r w:rsidRPr="003020E4">
        <w:rPr>
          <w:rFonts w:cs="Arial"/>
          <w:i/>
          <w:iCs/>
          <w:noProof/>
          <w:szCs w:val="24"/>
        </w:rPr>
        <w:t>41</w:t>
      </w:r>
      <w:r w:rsidRPr="003020E4">
        <w:rPr>
          <w:rFonts w:cs="Arial"/>
          <w:noProof/>
          <w:szCs w:val="24"/>
        </w:rPr>
        <w:t>(2), 148–155. https://doi.org/10.1108/00251740310457597</w:t>
      </w:r>
    </w:p>
    <w:p w14:paraId="009883C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Parker, D. (1995). TQS at the Victoria University of Technology. </w:t>
      </w:r>
      <w:r w:rsidRPr="003020E4">
        <w:rPr>
          <w:rFonts w:cs="Arial"/>
          <w:i/>
          <w:iCs/>
          <w:noProof/>
          <w:szCs w:val="24"/>
        </w:rPr>
        <w:t>Australian Academic &amp; Research Libraries</w:t>
      </w:r>
      <w:r w:rsidRPr="003020E4">
        <w:rPr>
          <w:rFonts w:cs="Arial"/>
          <w:noProof/>
          <w:szCs w:val="24"/>
        </w:rPr>
        <w:t xml:space="preserve">, </w:t>
      </w:r>
      <w:r w:rsidRPr="003020E4">
        <w:rPr>
          <w:rFonts w:cs="Arial"/>
          <w:i/>
          <w:iCs/>
          <w:noProof/>
          <w:szCs w:val="24"/>
        </w:rPr>
        <w:t>26</w:t>
      </w:r>
      <w:r w:rsidRPr="003020E4">
        <w:rPr>
          <w:rFonts w:cs="Arial"/>
          <w:noProof/>
          <w:szCs w:val="24"/>
        </w:rPr>
        <w:t>(1), 25–32. https://doi.org/10.1080/00048623.1995.10754912</w:t>
      </w:r>
    </w:p>
    <w:p w14:paraId="7604A71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Pawlikowski, J. M. (2010). Polskie uczelnie wobec wyzwań procesu Bolońskiego. </w:t>
      </w:r>
      <w:r w:rsidRPr="003020E4">
        <w:rPr>
          <w:rFonts w:cs="Arial"/>
          <w:i/>
          <w:iCs/>
          <w:noProof/>
          <w:szCs w:val="24"/>
        </w:rPr>
        <w:t>Zespół Promotorów Bolońskich</w:t>
      </w:r>
      <w:r w:rsidRPr="003020E4">
        <w:rPr>
          <w:rFonts w:cs="Arial"/>
          <w:noProof/>
          <w:szCs w:val="24"/>
        </w:rPr>
        <w:t>. http://health.bizcalcs.com/Calculator.asp?Calc=Frame-Size-Wrist</w:t>
      </w:r>
    </w:p>
    <w:p w14:paraId="2B8AD48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Payne, A. (1997). </w:t>
      </w:r>
      <w:r w:rsidRPr="003020E4">
        <w:rPr>
          <w:rFonts w:cs="Arial"/>
          <w:i/>
          <w:iCs/>
          <w:noProof/>
          <w:szCs w:val="24"/>
        </w:rPr>
        <w:t>Marketing usług</w:t>
      </w:r>
      <w:r w:rsidRPr="003020E4">
        <w:rPr>
          <w:rFonts w:cs="Arial"/>
          <w:noProof/>
          <w:szCs w:val="24"/>
        </w:rPr>
        <w:t>. Wydawnictwo PWE.</w:t>
      </w:r>
    </w:p>
    <w:p w14:paraId="0807324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Pepper, M. P. J., &amp; Spedding, T. A. (2010). The evolution of lean Six Sigma. </w:t>
      </w:r>
      <w:r w:rsidRPr="003020E4">
        <w:rPr>
          <w:rFonts w:cs="Arial"/>
          <w:i/>
          <w:iCs/>
          <w:noProof/>
          <w:szCs w:val="24"/>
        </w:rPr>
        <w:t>International Journal of Quality &amp; Reliability Management</w:t>
      </w:r>
      <w:r w:rsidRPr="003020E4">
        <w:rPr>
          <w:rFonts w:cs="Arial"/>
          <w:noProof/>
          <w:szCs w:val="24"/>
        </w:rPr>
        <w:t xml:space="preserve">, </w:t>
      </w:r>
      <w:r w:rsidRPr="003020E4">
        <w:rPr>
          <w:rFonts w:cs="Arial"/>
          <w:i/>
          <w:iCs/>
          <w:noProof/>
          <w:szCs w:val="24"/>
        </w:rPr>
        <w:t>27</w:t>
      </w:r>
      <w:r w:rsidRPr="003020E4">
        <w:rPr>
          <w:rFonts w:cs="Arial"/>
          <w:noProof/>
          <w:szCs w:val="24"/>
        </w:rPr>
        <w:t>(2), 138–155. https://doi.org/10.1108/02656711011014276</w:t>
      </w:r>
    </w:p>
    <w:p w14:paraId="171FB5D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Perspektywy. (2022a). </w:t>
      </w:r>
      <w:r w:rsidRPr="003020E4">
        <w:rPr>
          <w:rFonts w:cs="Arial"/>
          <w:i/>
          <w:iCs/>
          <w:noProof/>
          <w:szCs w:val="24"/>
        </w:rPr>
        <w:t>Metodologia Rankingu Szkół Wyższych Perspektywy 2022</w:t>
      </w:r>
      <w:r w:rsidRPr="003020E4">
        <w:rPr>
          <w:rFonts w:cs="Arial"/>
          <w:noProof/>
          <w:szCs w:val="24"/>
        </w:rPr>
        <w:t>. https://ranking.perspektywy.pl/2022/article/metodologia-rankingu-uczelni-akademickich-2022r</w:t>
      </w:r>
    </w:p>
    <w:p w14:paraId="368FC4D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Perspektywy. (2022b). </w:t>
      </w:r>
      <w:r w:rsidRPr="003020E4">
        <w:rPr>
          <w:rFonts w:cs="Arial"/>
          <w:i/>
          <w:iCs/>
          <w:noProof/>
          <w:szCs w:val="24"/>
        </w:rPr>
        <w:t>Wyniki Rankingu Szkół Wyższych Perspektywy 2022</w:t>
      </w:r>
      <w:r w:rsidRPr="003020E4">
        <w:rPr>
          <w:rFonts w:cs="Arial"/>
          <w:noProof/>
          <w:szCs w:val="24"/>
        </w:rPr>
        <w:t>. https://i.perspektywy.pl/pages/hak7xpl8xl/tables/akademicki2022.pdf</w:t>
      </w:r>
    </w:p>
    <w:p w14:paraId="447FF7E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Petrusch, A., Roehe Vaccaro, G. L., &amp; Luchese, J. (2019). They teach, but do they apply? </w:t>
      </w:r>
      <w:r w:rsidRPr="003020E4">
        <w:rPr>
          <w:rFonts w:cs="Arial"/>
          <w:i/>
          <w:iCs/>
          <w:noProof/>
          <w:szCs w:val="24"/>
        </w:rPr>
        <w:t>International Journal of Lean Six Sigma</w:t>
      </w:r>
      <w:r w:rsidRPr="003020E4">
        <w:rPr>
          <w:rFonts w:cs="Arial"/>
          <w:noProof/>
          <w:szCs w:val="24"/>
        </w:rPr>
        <w:t xml:space="preserve">, </w:t>
      </w:r>
      <w:r w:rsidRPr="003020E4">
        <w:rPr>
          <w:rFonts w:cs="Arial"/>
          <w:i/>
          <w:iCs/>
          <w:noProof/>
          <w:szCs w:val="24"/>
        </w:rPr>
        <w:t>10</w:t>
      </w:r>
      <w:r w:rsidRPr="003020E4">
        <w:rPr>
          <w:rFonts w:cs="Arial"/>
          <w:noProof/>
          <w:szCs w:val="24"/>
        </w:rPr>
        <w:t>(3), 743–766. https://doi.org/10.1108/IJLSS-07-2017-0089</w:t>
      </w:r>
    </w:p>
    <w:p w14:paraId="7C56136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Pianezzi, D., Nørreklit, H., &amp; Cinquini, L. (2020). Academia After Virtue? An Inquiry into the Moral Character(s) of Academics. </w:t>
      </w:r>
      <w:r w:rsidRPr="003020E4">
        <w:rPr>
          <w:rFonts w:cs="Arial"/>
          <w:i/>
          <w:iCs/>
          <w:noProof/>
          <w:szCs w:val="24"/>
        </w:rPr>
        <w:t>Journal of Business Ethics</w:t>
      </w:r>
      <w:r w:rsidRPr="003020E4">
        <w:rPr>
          <w:rFonts w:cs="Arial"/>
          <w:noProof/>
          <w:szCs w:val="24"/>
        </w:rPr>
        <w:t xml:space="preserve">, </w:t>
      </w:r>
      <w:r w:rsidRPr="003020E4">
        <w:rPr>
          <w:rFonts w:cs="Arial"/>
          <w:i/>
          <w:iCs/>
          <w:noProof/>
          <w:szCs w:val="24"/>
        </w:rPr>
        <w:t>167</w:t>
      </w:r>
      <w:r w:rsidRPr="003020E4">
        <w:rPr>
          <w:rFonts w:cs="Arial"/>
          <w:noProof/>
          <w:szCs w:val="24"/>
        </w:rPr>
        <w:t>(3), 571–588. https://doi.org/10.1007/s10551-019-04185-w</w:t>
      </w:r>
    </w:p>
    <w:p w14:paraId="0D34843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Pillay, A., &amp; Wang, J. (2003). Modified failure mode and effects analysis using approximate reasoning. </w:t>
      </w:r>
      <w:r w:rsidRPr="003020E4">
        <w:rPr>
          <w:rFonts w:cs="Arial"/>
          <w:i/>
          <w:iCs/>
          <w:noProof/>
          <w:szCs w:val="24"/>
        </w:rPr>
        <w:t>Reliability Engineering and System Safety</w:t>
      </w:r>
      <w:r w:rsidRPr="003020E4">
        <w:rPr>
          <w:rFonts w:cs="Arial"/>
          <w:noProof/>
          <w:szCs w:val="24"/>
        </w:rPr>
        <w:t xml:space="preserve">, </w:t>
      </w:r>
      <w:r w:rsidRPr="003020E4">
        <w:rPr>
          <w:rFonts w:cs="Arial"/>
          <w:i/>
          <w:iCs/>
          <w:noProof/>
          <w:szCs w:val="24"/>
        </w:rPr>
        <w:t>79</w:t>
      </w:r>
      <w:r w:rsidRPr="003020E4">
        <w:rPr>
          <w:rFonts w:cs="Arial"/>
          <w:noProof/>
          <w:szCs w:val="24"/>
        </w:rPr>
        <w:t>(1), 69–85. https://doi.org/10.1016/S0951-8320(02)00179-5</w:t>
      </w:r>
    </w:p>
    <w:p w14:paraId="32C0BAE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Pirsig, R. M. (1994). Zen i sztuka oporządzania motocykla. W </w:t>
      </w:r>
      <w:r w:rsidRPr="003020E4">
        <w:rPr>
          <w:rFonts w:cs="Arial"/>
          <w:i/>
          <w:iCs/>
          <w:noProof/>
          <w:szCs w:val="24"/>
        </w:rPr>
        <w:t>Dom Wydawniczy „Rebis”</w:t>
      </w:r>
      <w:r w:rsidRPr="003020E4">
        <w:rPr>
          <w:rFonts w:cs="Arial"/>
          <w:noProof/>
          <w:szCs w:val="24"/>
        </w:rPr>
        <w:t>. http://publications.lib.chalmers.se/records/fulltext/245180/245180.pdf%0Ahttps://hdl.handle.net/20.500.12380/245180%0Ahttp://dx.doi.org/10.1016/j.jsames.2011.03.003%0Ahttps://doi.org/10.1016/j.gr.2017.08.001%0Ahttp://dx.doi.org/10.1016/j.precamres.2014.12</w:t>
      </w:r>
    </w:p>
    <w:p w14:paraId="26CED4A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PKA. (2019a). </w:t>
      </w:r>
      <w:r w:rsidRPr="003020E4">
        <w:rPr>
          <w:rFonts w:cs="Arial"/>
          <w:i/>
          <w:iCs/>
          <w:noProof/>
          <w:szCs w:val="24"/>
        </w:rPr>
        <w:t>Szczegółowe kryteria dokonywania oceny programowej. Profil ogólnoakademicki.</w:t>
      </w:r>
      <w:r w:rsidRPr="003020E4">
        <w:rPr>
          <w:rFonts w:cs="Arial"/>
          <w:noProof/>
          <w:szCs w:val="24"/>
        </w:rPr>
        <w:t xml:space="preserve"> Polska Komisja Akredytacyjna. https://pka.edu.pl/wp-content/uploads/2019/09/zal-2_Szczegółowe_kryteria_dokonywania_oceny_programowej.pdf</w:t>
      </w:r>
    </w:p>
    <w:p w14:paraId="67C024D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PKA. (2019b). </w:t>
      </w:r>
      <w:r w:rsidRPr="003020E4">
        <w:rPr>
          <w:rFonts w:cs="Arial"/>
          <w:i/>
          <w:iCs/>
          <w:noProof/>
          <w:szCs w:val="24"/>
        </w:rPr>
        <w:t>Załącznik nr 1 do uchwały nr 66/2019 Prezydium Polskiej Komisji Akredytacyjnej z dnia 28 lutego 2019 r. z późn. zm.</w:t>
      </w:r>
      <w:r w:rsidRPr="003020E4">
        <w:rPr>
          <w:rFonts w:cs="Arial"/>
          <w:noProof/>
          <w:szCs w:val="24"/>
        </w:rPr>
        <w:t xml:space="preserve"> https://www.pka.edu.pl/dla-uczelni/wzory-raportow-samooceny/</w:t>
      </w:r>
    </w:p>
    <w:p w14:paraId="51522BB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PKA. (2021). </w:t>
      </w:r>
      <w:r w:rsidRPr="003020E4">
        <w:rPr>
          <w:rFonts w:cs="Arial"/>
          <w:i/>
          <w:iCs/>
          <w:noProof/>
          <w:szCs w:val="24"/>
        </w:rPr>
        <w:t>Ocena programowa. Postępowanie oceniające</w:t>
      </w:r>
      <w:r w:rsidRPr="003020E4">
        <w:rPr>
          <w:rFonts w:cs="Arial"/>
          <w:noProof/>
          <w:szCs w:val="24"/>
        </w:rPr>
        <w:t>. Polska Komisja Akredytacyjna. https://www.pka.edu.pl/wp-content/uploads/2022/08/I.1.a.Postępowanie_oceniajace_2021.pdf</w:t>
      </w:r>
    </w:p>
    <w:p w14:paraId="5863DCA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PKA. (2023). </w:t>
      </w:r>
      <w:r w:rsidRPr="003020E4">
        <w:rPr>
          <w:rFonts w:cs="Arial"/>
          <w:i/>
          <w:iCs/>
          <w:noProof/>
          <w:szCs w:val="24"/>
        </w:rPr>
        <w:t>Formy ewaluacji jakości kształcenia przez PKA</w:t>
      </w:r>
      <w:r w:rsidRPr="003020E4">
        <w:rPr>
          <w:rFonts w:cs="Arial"/>
          <w:noProof/>
          <w:szCs w:val="24"/>
        </w:rPr>
        <w:t>. https://www.pka.edu.pl/standardy-i-procedury/formy-ewaluacje-jakosci-ksztalcenia-przez-pka/</w:t>
      </w:r>
    </w:p>
    <w:p w14:paraId="0A13DB7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PN-EN ISO 9000:2015. (2016). </w:t>
      </w:r>
      <w:r w:rsidRPr="003020E4">
        <w:rPr>
          <w:rFonts w:cs="Arial"/>
          <w:i/>
          <w:iCs/>
          <w:noProof/>
          <w:szCs w:val="24"/>
        </w:rPr>
        <w:t>Systemy zarządzania jakością - Podstawy i terminologia PN-EN ISO 9000</w:t>
      </w:r>
      <w:r w:rsidRPr="003020E4">
        <w:rPr>
          <w:rFonts w:cs="Arial"/>
          <w:noProof/>
          <w:szCs w:val="24"/>
        </w:rPr>
        <w:t>.</w:t>
      </w:r>
    </w:p>
    <w:p w14:paraId="36D728F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Popadynets, I., Andrusiv, U., Shtohryn, M., &amp; Galtsova, O. (2020). The effect of cooperation between universities and stakeholders: Evidence from Ukraine. </w:t>
      </w:r>
      <w:r w:rsidRPr="003020E4">
        <w:rPr>
          <w:rFonts w:cs="Arial"/>
          <w:i/>
          <w:iCs/>
          <w:noProof/>
          <w:szCs w:val="24"/>
        </w:rPr>
        <w:t>International Journal of Data and Network Science</w:t>
      </w:r>
      <w:r w:rsidRPr="003020E4">
        <w:rPr>
          <w:rFonts w:cs="Arial"/>
          <w:noProof/>
          <w:szCs w:val="24"/>
        </w:rPr>
        <w:t>, 199–212. https://doi.org/10.5267/j.ijdns.2020.1.001</w:t>
      </w:r>
    </w:p>
    <w:p w14:paraId="774A6EA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Próchnicka, M., &amp; Tutko, M. (2015). Doskonalenie wewnętrznych systemów zapewnienia jakości kształcenia w szkołach wyższych. </w:t>
      </w:r>
      <w:r w:rsidRPr="003020E4">
        <w:rPr>
          <w:rFonts w:cs="Arial"/>
          <w:i/>
          <w:iCs/>
          <w:noProof/>
          <w:szCs w:val="24"/>
        </w:rPr>
        <w:t>Wybrane aspekty zarządzania jakością usług</w:t>
      </w:r>
      <w:r w:rsidRPr="003020E4">
        <w:rPr>
          <w:rFonts w:cs="Arial"/>
          <w:noProof/>
          <w:szCs w:val="24"/>
        </w:rPr>
        <w:t>, 109. https://www.researchgate.net/profile/Joanna-Dziadkowiec/publication/281066626_Wybrane_aspekty_zarzadzania_jakoscia_uslug/links/55d3517408ae0a3417226495/Wybrane-aspekty-zarzadzania-jakoscia-uslug.pdf#page=110</w:t>
      </w:r>
    </w:p>
    <w:p w14:paraId="7D84EDD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Pucciarelli, F., &amp; Kaplan, A. (2016). Competition and strategy in higher education: Managing complexity and uncertainty. </w:t>
      </w:r>
      <w:r w:rsidRPr="003020E4">
        <w:rPr>
          <w:rFonts w:cs="Arial"/>
          <w:i/>
          <w:iCs/>
          <w:noProof/>
          <w:szCs w:val="24"/>
        </w:rPr>
        <w:t>Business Horizons</w:t>
      </w:r>
      <w:r w:rsidRPr="003020E4">
        <w:rPr>
          <w:rFonts w:cs="Arial"/>
          <w:noProof/>
          <w:szCs w:val="24"/>
        </w:rPr>
        <w:t xml:space="preserve">, </w:t>
      </w:r>
      <w:r w:rsidRPr="003020E4">
        <w:rPr>
          <w:rFonts w:cs="Arial"/>
          <w:i/>
          <w:iCs/>
          <w:noProof/>
          <w:szCs w:val="24"/>
        </w:rPr>
        <w:t>59</w:t>
      </w:r>
      <w:r w:rsidRPr="003020E4">
        <w:rPr>
          <w:rFonts w:cs="Arial"/>
          <w:noProof/>
          <w:szCs w:val="24"/>
        </w:rPr>
        <w:t>(3), 311–320. https://doi.org/10.1016/j.bushor.2016.01.003</w:t>
      </w:r>
    </w:p>
    <w:p w14:paraId="6FA528D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(2020). </w:t>
      </w:r>
      <w:r w:rsidRPr="003020E4">
        <w:rPr>
          <w:rFonts w:cs="Arial"/>
          <w:i/>
          <w:iCs/>
          <w:noProof/>
          <w:szCs w:val="24"/>
        </w:rPr>
        <w:t>Methodology of QS World University Rankings 2020</w:t>
      </w:r>
      <w:r w:rsidRPr="003020E4">
        <w:rPr>
          <w:rFonts w:cs="Arial"/>
          <w:noProof/>
          <w:szCs w:val="24"/>
        </w:rPr>
        <w:t>. https://www.topuniversities.com/qs-world-university-rankings/methodology</w:t>
      </w:r>
    </w:p>
    <w:p w14:paraId="2E1CDB4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(2023a). </w:t>
      </w:r>
      <w:r w:rsidRPr="003020E4">
        <w:rPr>
          <w:rFonts w:cs="Arial"/>
          <w:i/>
          <w:iCs/>
          <w:noProof/>
          <w:szCs w:val="24"/>
        </w:rPr>
        <w:t>Methodology of QS World University Rankings 2023</w:t>
      </w:r>
      <w:r w:rsidRPr="003020E4">
        <w:rPr>
          <w:rFonts w:cs="Arial"/>
          <w:noProof/>
          <w:szCs w:val="24"/>
        </w:rPr>
        <w:t>. https://support.qs.com/hc/en-gb/articles/4405955370898-QS-World-University-Rankings</w:t>
      </w:r>
    </w:p>
    <w:p w14:paraId="241539E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(2023b). </w:t>
      </w:r>
      <w:r w:rsidRPr="003020E4">
        <w:rPr>
          <w:rFonts w:cs="Arial"/>
          <w:i/>
          <w:iCs/>
          <w:noProof/>
          <w:szCs w:val="24"/>
        </w:rPr>
        <w:t>Methodology of QS WUR - Academic Reputation</w:t>
      </w:r>
      <w:r w:rsidRPr="003020E4">
        <w:rPr>
          <w:rFonts w:cs="Arial"/>
          <w:noProof/>
          <w:szCs w:val="24"/>
        </w:rPr>
        <w:t>. https://support.qs.com/hc/en-gb/articles/4405952675346</w:t>
      </w:r>
    </w:p>
    <w:p w14:paraId="5D5AA66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(2023c). </w:t>
      </w:r>
      <w:r w:rsidRPr="003020E4">
        <w:rPr>
          <w:rFonts w:cs="Arial"/>
          <w:i/>
          <w:iCs/>
          <w:noProof/>
          <w:szCs w:val="24"/>
        </w:rPr>
        <w:t>Methodology of QS WUR - Citations Per Faculty Ratio</w:t>
      </w:r>
      <w:r w:rsidRPr="003020E4">
        <w:rPr>
          <w:rFonts w:cs="Arial"/>
          <w:noProof/>
          <w:szCs w:val="24"/>
        </w:rPr>
        <w:t>. https://support.qs.com/hc/en-gb/articles/360019107580</w:t>
      </w:r>
    </w:p>
    <w:p w14:paraId="79AEE80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(2023d). </w:t>
      </w:r>
      <w:r w:rsidRPr="003020E4">
        <w:rPr>
          <w:rFonts w:cs="Arial"/>
          <w:i/>
          <w:iCs/>
          <w:noProof/>
          <w:szCs w:val="24"/>
        </w:rPr>
        <w:t>Methodology of QS WUR - Employer Reputation</w:t>
      </w:r>
      <w:r w:rsidRPr="003020E4">
        <w:rPr>
          <w:rFonts w:cs="Arial"/>
          <w:noProof/>
          <w:szCs w:val="24"/>
        </w:rPr>
        <w:t>. https://support.qs.com/hc/en-gb/articles/4407794203410</w:t>
      </w:r>
    </w:p>
    <w:p w14:paraId="4608453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(2023e). </w:t>
      </w:r>
      <w:r w:rsidRPr="003020E4">
        <w:rPr>
          <w:rFonts w:cs="Arial"/>
          <w:i/>
          <w:iCs/>
          <w:noProof/>
          <w:szCs w:val="24"/>
        </w:rPr>
        <w:t>Methodology of QS WUR - Employment Outcomes</w:t>
      </w:r>
      <w:r w:rsidRPr="003020E4">
        <w:rPr>
          <w:rFonts w:cs="Arial"/>
          <w:noProof/>
          <w:szCs w:val="24"/>
        </w:rPr>
        <w:t>. https://support.qs.com/hc/en-gb/articles/4744563188508</w:t>
      </w:r>
    </w:p>
    <w:p w14:paraId="4654EFD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(2023f). </w:t>
      </w:r>
      <w:r w:rsidRPr="003020E4">
        <w:rPr>
          <w:rFonts w:cs="Arial"/>
          <w:i/>
          <w:iCs/>
          <w:noProof/>
          <w:szCs w:val="24"/>
        </w:rPr>
        <w:t>Methodology of QS WUR - Faculty-Sudent Ratio</w:t>
      </w:r>
      <w:r w:rsidRPr="003020E4">
        <w:rPr>
          <w:rFonts w:cs="Arial"/>
          <w:noProof/>
          <w:szCs w:val="24"/>
        </w:rPr>
        <w:t>. https://support.qs.com/hc/en-gb/articles/360019108240</w:t>
      </w:r>
    </w:p>
    <w:p w14:paraId="43817A7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(2023g). </w:t>
      </w:r>
      <w:r w:rsidRPr="003020E4">
        <w:rPr>
          <w:rFonts w:cs="Arial"/>
          <w:i/>
          <w:iCs/>
          <w:noProof/>
          <w:szCs w:val="24"/>
        </w:rPr>
        <w:t>Methodology of QS WUR - Interantional Faculty Ratio</w:t>
      </w:r>
      <w:r w:rsidRPr="003020E4">
        <w:rPr>
          <w:rFonts w:cs="Arial"/>
          <w:noProof/>
          <w:szCs w:val="24"/>
        </w:rPr>
        <w:t>. https://support.qs.com/hc/en-gb/articles/4403961809554</w:t>
      </w:r>
    </w:p>
    <w:p w14:paraId="5944415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QS Quacquarelli Symonds. (2023h). </w:t>
      </w:r>
      <w:r w:rsidRPr="003020E4">
        <w:rPr>
          <w:rFonts w:cs="Arial"/>
          <w:i/>
          <w:iCs/>
          <w:noProof/>
          <w:szCs w:val="24"/>
        </w:rPr>
        <w:t>Methodology of QS WUR - International Research Network</w:t>
      </w:r>
      <w:r w:rsidRPr="003020E4">
        <w:rPr>
          <w:rFonts w:cs="Arial"/>
          <w:noProof/>
          <w:szCs w:val="24"/>
        </w:rPr>
        <w:t>. https://support.qs.com/hc/en-gb/articles/360021865579</w:t>
      </w:r>
    </w:p>
    <w:p w14:paraId="2A8C324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(2023i). </w:t>
      </w:r>
      <w:r w:rsidRPr="003020E4">
        <w:rPr>
          <w:rFonts w:cs="Arial"/>
          <w:i/>
          <w:iCs/>
          <w:noProof/>
          <w:szCs w:val="24"/>
        </w:rPr>
        <w:t>Methodology of QS WUR - International Students Ratio</w:t>
      </w:r>
      <w:r w:rsidRPr="003020E4">
        <w:rPr>
          <w:rFonts w:cs="Arial"/>
          <w:noProof/>
          <w:szCs w:val="24"/>
        </w:rPr>
        <w:t>. https://support.qs.com/hc/en-gb/articles/4403961727506</w:t>
      </w:r>
    </w:p>
    <w:p w14:paraId="5F70943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(2023j). </w:t>
      </w:r>
      <w:r w:rsidRPr="003020E4">
        <w:rPr>
          <w:rFonts w:cs="Arial"/>
          <w:i/>
          <w:iCs/>
          <w:noProof/>
          <w:szCs w:val="24"/>
        </w:rPr>
        <w:t>Methodology of QS WUR - Sustainability</w:t>
      </w:r>
      <w:r w:rsidRPr="003020E4">
        <w:rPr>
          <w:rFonts w:cs="Arial"/>
          <w:noProof/>
          <w:szCs w:val="24"/>
        </w:rPr>
        <w:t>. https://support.qs.com/hc/en-gb/articles/8322582098460</w:t>
      </w:r>
    </w:p>
    <w:p w14:paraId="7CF21EE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(2023k). </w:t>
      </w:r>
      <w:r w:rsidRPr="003020E4">
        <w:rPr>
          <w:rFonts w:cs="Arial"/>
          <w:i/>
          <w:iCs/>
          <w:noProof/>
          <w:szCs w:val="24"/>
        </w:rPr>
        <w:t>Methodology of QS WUR - Sustainability Ranking</w:t>
      </w:r>
      <w:r w:rsidRPr="003020E4">
        <w:rPr>
          <w:rFonts w:cs="Arial"/>
          <w:noProof/>
          <w:szCs w:val="24"/>
        </w:rPr>
        <w:t>. https://support.qs.com/hc/en-gb/articles/6107352412828</w:t>
      </w:r>
    </w:p>
    <w:p w14:paraId="6F993EF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(2023l). </w:t>
      </w:r>
      <w:r w:rsidRPr="003020E4">
        <w:rPr>
          <w:rFonts w:cs="Arial"/>
          <w:i/>
          <w:iCs/>
          <w:noProof/>
          <w:szCs w:val="24"/>
        </w:rPr>
        <w:t>Proposed Methodology of QS World University Rankings 2024</w:t>
      </w:r>
      <w:r w:rsidRPr="003020E4">
        <w:rPr>
          <w:rFonts w:cs="Arial"/>
          <w:noProof/>
          <w:szCs w:val="24"/>
        </w:rPr>
        <w:t>. https://support.qs.com/hc/en-gb/articles/6478203732380-2024-Rankings-Cycle</w:t>
      </w:r>
    </w:p>
    <w:p w14:paraId="6512687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QS Quacquarelli Symonds. (2023m). </w:t>
      </w:r>
      <w:r w:rsidRPr="003020E4">
        <w:rPr>
          <w:rFonts w:cs="Arial"/>
          <w:i/>
          <w:iCs/>
          <w:noProof/>
          <w:szCs w:val="24"/>
        </w:rPr>
        <w:t>QS World University Rankings 2023</w:t>
      </w:r>
      <w:r w:rsidRPr="003020E4">
        <w:rPr>
          <w:rFonts w:cs="Arial"/>
          <w:noProof/>
          <w:szCs w:val="24"/>
        </w:rPr>
        <w:t>. QS WUR Ranking. https://www.topuniversities.com/university-rankings/world-university-rankings/2023</w:t>
      </w:r>
    </w:p>
    <w:p w14:paraId="0E3EA77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Quezada, R. A. G. (2011). Identificación de los stakeholders de las universidades. </w:t>
      </w:r>
      <w:r w:rsidRPr="003020E4">
        <w:rPr>
          <w:rFonts w:cs="Arial"/>
          <w:i/>
          <w:iCs/>
          <w:noProof/>
          <w:szCs w:val="24"/>
        </w:rPr>
        <w:t>Revista de Ciencias Sociales</w:t>
      </w:r>
      <w:r w:rsidRPr="003020E4">
        <w:rPr>
          <w:rFonts w:cs="Arial"/>
          <w:noProof/>
          <w:szCs w:val="24"/>
        </w:rPr>
        <w:t xml:space="preserve">, </w:t>
      </w:r>
      <w:r w:rsidRPr="003020E4">
        <w:rPr>
          <w:rFonts w:cs="Arial"/>
          <w:i/>
          <w:iCs/>
          <w:noProof/>
          <w:szCs w:val="24"/>
        </w:rPr>
        <w:t>17</w:t>
      </w:r>
      <w:r w:rsidRPr="003020E4">
        <w:rPr>
          <w:rFonts w:cs="Arial"/>
          <w:noProof/>
          <w:szCs w:val="24"/>
        </w:rPr>
        <w:t>(3), 486–499.</w:t>
      </w:r>
    </w:p>
    <w:p w14:paraId="14ABABA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Radko, N. (2022). Entrepreneurial university stakeholders and their contribution to knowledge and technologies transfer. </w:t>
      </w:r>
      <w:r w:rsidRPr="003020E4">
        <w:rPr>
          <w:rFonts w:cs="Arial"/>
          <w:i/>
          <w:iCs/>
          <w:noProof/>
          <w:szCs w:val="24"/>
        </w:rPr>
        <w:t>Audretsch D, Belitski M, Rejeb Net al.(eds) Developments in Entrepreneurial Finance and Technology. Cheltenham: Edward Elgar Publishing</w:t>
      </w:r>
      <w:r w:rsidRPr="003020E4">
        <w:rPr>
          <w:rFonts w:cs="Arial"/>
          <w:noProof/>
          <w:szCs w:val="24"/>
        </w:rPr>
        <w:t>, 90–116.</w:t>
      </w:r>
    </w:p>
    <w:p w14:paraId="18E5896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Radwan, J. (2009). Powszechny Model Oceny CAF („ Common Assessment Framework”) jako narzędzie samooceny i doskonalenia urzędów administracji publicznej. </w:t>
      </w:r>
      <w:r w:rsidRPr="003020E4">
        <w:rPr>
          <w:rFonts w:cs="Arial"/>
          <w:i/>
          <w:iCs/>
          <w:noProof/>
          <w:szCs w:val="24"/>
        </w:rPr>
        <w:t>Standardy Bibilioteczne</w:t>
      </w:r>
      <w:r w:rsidRPr="003020E4">
        <w:rPr>
          <w:rFonts w:cs="Arial"/>
          <w:noProof/>
          <w:szCs w:val="24"/>
        </w:rPr>
        <w:t xml:space="preserve">, </w:t>
      </w:r>
      <w:r w:rsidRPr="003020E4">
        <w:rPr>
          <w:rFonts w:cs="Arial"/>
          <w:i/>
          <w:iCs/>
          <w:noProof/>
          <w:szCs w:val="24"/>
        </w:rPr>
        <w:t>58</w:t>
      </w:r>
      <w:r w:rsidRPr="003020E4">
        <w:rPr>
          <w:rFonts w:cs="Arial"/>
          <w:noProof/>
          <w:szCs w:val="24"/>
        </w:rPr>
        <w:t>. https://ruj.uj.edu.pl/xmlui/bitstream/handle/item/5260/radwan_powszechny_model_oceny_caf_2010.pdf?sequence=1&amp;isAllowed=y</w:t>
      </w:r>
    </w:p>
    <w:p w14:paraId="38D401F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Rajhans, K. (2018). Effective communication management: A key to stakeholder relationship management in project-based organizations. </w:t>
      </w:r>
      <w:r w:rsidRPr="003020E4">
        <w:rPr>
          <w:rFonts w:cs="Arial"/>
          <w:i/>
          <w:iCs/>
          <w:noProof/>
          <w:szCs w:val="24"/>
        </w:rPr>
        <w:t>IUP Journal of Soft Skills</w:t>
      </w:r>
      <w:r w:rsidRPr="003020E4">
        <w:rPr>
          <w:rFonts w:cs="Arial"/>
          <w:noProof/>
          <w:szCs w:val="24"/>
        </w:rPr>
        <w:t xml:space="preserve">, </w:t>
      </w:r>
      <w:r w:rsidRPr="003020E4">
        <w:rPr>
          <w:rFonts w:cs="Arial"/>
          <w:i/>
          <w:iCs/>
          <w:noProof/>
          <w:szCs w:val="24"/>
        </w:rPr>
        <w:t>12</w:t>
      </w:r>
      <w:r w:rsidRPr="003020E4">
        <w:rPr>
          <w:rFonts w:cs="Arial"/>
          <w:noProof/>
          <w:szCs w:val="24"/>
        </w:rPr>
        <w:t>(4), 47–66.</w:t>
      </w:r>
    </w:p>
    <w:p w14:paraId="385B3AC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Ramirez, R. (1999). Stakeholder analysis and conflict management. W </w:t>
      </w:r>
      <w:r w:rsidRPr="003020E4">
        <w:rPr>
          <w:rFonts w:cs="Arial"/>
          <w:i/>
          <w:iCs/>
          <w:noProof/>
          <w:szCs w:val="24"/>
        </w:rPr>
        <w:t>Cultivating peace: conflict and collaboration in natural resource management</w:t>
      </w:r>
      <w:r w:rsidRPr="003020E4">
        <w:rPr>
          <w:rFonts w:cs="Arial"/>
          <w:noProof/>
          <w:szCs w:val="24"/>
        </w:rPr>
        <w:t>. IDRC, Ottawa, ON, CA.</w:t>
      </w:r>
    </w:p>
    <w:p w14:paraId="1EEA3E3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i/>
          <w:iCs/>
          <w:noProof/>
          <w:szCs w:val="24"/>
        </w:rPr>
        <w:t>Ranking Methodology of Academic Ranking of World Universities - 2020</w:t>
      </w:r>
      <w:r w:rsidRPr="003020E4">
        <w:rPr>
          <w:rFonts w:cs="Arial"/>
          <w:noProof/>
          <w:szCs w:val="24"/>
        </w:rPr>
        <w:t>. (2020). http://www.shanghairanking.com/ARWU-Methodology-2020.html</w:t>
      </w:r>
    </w:p>
    <w:p w14:paraId="1B622CC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Rauhvargers, A. (2014). Where Are the Global Rankings Leading Us? An Analysis of Recent Methodological Changes and New Developments. </w:t>
      </w:r>
      <w:r w:rsidRPr="003020E4">
        <w:rPr>
          <w:rFonts w:cs="Arial"/>
          <w:i/>
          <w:iCs/>
          <w:noProof/>
          <w:szCs w:val="24"/>
        </w:rPr>
        <w:t>European Journal of Education</w:t>
      </w:r>
      <w:r w:rsidRPr="003020E4">
        <w:rPr>
          <w:rFonts w:cs="Arial"/>
          <w:noProof/>
          <w:szCs w:val="24"/>
        </w:rPr>
        <w:t xml:space="preserve">, </w:t>
      </w:r>
      <w:r w:rsidRPr="003020E4">
        <w:rPr>
          <w:rFonts w:cs="Arial"/>
          <w:i/>
          <w:iCs/>
          <w:noProof/>
          <w:szCs w:val="24"/>
        </w:rPr>
        <w:t>49</w:t>
      </w:r>
      <w:r w:rsidRPr="003020E4">
        <w:rPr>
          <w:rFonts w:cs="Arial"/>
          <w:noProof/>
          <w:szCs w:val="24"/>
        </w:rPr>
        <w:t>(1), 29–44. https://doi.org/10.1111/ejed.12066</w:t>
      </w:r>
    </w:p>
    <w:p w14:paraId="205CDC3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Rauschnabel, P. A. P. A., Krey, N., Babin, B. J. B. J., &amp; Ivens, B. S. B. S. (2016). Brand management in higher education: The University Brand Personality Scale. </w:t>
      </w:r>
      <w:r w:rsidRPr="003020E4">
        <w:rPr>
          <w:rFonts w:cs="Arial"/>
          <w:i/>
          <w:iCs/>
          <w:noProof/>
          <w:szCs w:val="24"/>
        </w:rPr>
        <w:t>Journal of Business Research</w:t>
      </w:r>
      <w:r w:rsidRPr="003020E4">
        <w:rPr>
          <w:rFonts w:cs="Arial"/>
          <w:noProof/>
          <w:szCs w:val="24"/>
        </w:rPr>
        <w:t xml:space="preserve">, </w:t>
      </w:r>
      <w:r w:rsidRPr="003020E4">
        <w:rPr>
          <w:rFonts w:cs="Arial"/>
          <w:i/>
          <w:iCs/>
          <w:noProof/>
          <w:szCs w:val="24"/>
        </w:rPr>
        <w:t>69</w:t>
      </w:r>
      <w:r w:rsidRPr="003020E4">
        <w:rPr>
          <w:rFonts w:cs="Arial"/>
          <w:noProof/>
          <w:szCs w:val="24"/>
        </w:rPr>
        <w:t>(8), 3077–3086. https://doi.org/10.1016/j.jbusres.2016.01.023</w:t>
      </w:r>
    </w:p>
    <w:p w14:paraId="2578B82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Raynor, M. E. (1998). That vision thing: Do we need it? </w:t>
      </w:r>
      <w:r w:rsidRPr="003020E4">
        <w:rPr>
          <w:rFonts w:cs="Arial"/>
          <w:i/>
          <w:iCs/>
          <w:noProof/>
          <w:szCs w:val="24"/>
        </w:rPr>
        <w:t>Long Range Planning</w:t>
      </w:r>
      <w:r w:rsidRPr="003020E4">
        <w:rPr>
          <w:rFonts w:cs="Arial"/>
          <w:noProof/>
          <w:szCs w:val="24"/>
        </w:rPr>
        <w:t xml:space="preserve">, </w:t>
      </w:r>
      <w:r w:rsidRPr="003020E4">
        <w:rPr>
          <w:rFonts w:cs="Arial"/>
          <w:i/>
          <w:iCs/>
          <w:noProof/>
          <w:szCs w:val="24"/>
        </w:rPr>
        <w:t>31</w:t>
      </w:r>
      <w:r w:rsidRPr="003020E4">
        <w:rPr>
          <w:rFonts w:cs="Arial"/>
          <w:noProof/>
          <w:szCs w:val="24"/>
        </w:rPr>
        <w:t>(3), 368–376. https://doi.org/10.1016/S0024-6301(98)80004-6</w:t>
      </w:r>
    </w:p>
    <w:p w14:paraId="233D239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Reichheld, F. F. (2003). The one number you need to grow. </w:t>
      </w:r>
      <w:r w:rsidRPr="003020E4">
        <w:rPr>
          <w:rFonts w:cs="Arial"/>
          <w:i/>
          <w:iCs/>
          <w:noProof/>
          <w:szCs w:val="24"/>
        </w:rPr>
        <w:t>Harvard Business Review</w:t>
      </w:r>
      <w:r w:rsidRPr="003020E4">
        <w:rPr>
          <w:rFonts w:cs="Arial"/>
          <w:noProof/>
          <w:szCs w:val="24"/>
        </w:rPr>
        <w:t xml:space="preserve">, </w:t>
      </w:r>
      <w:r w:rsidRPr="003020E4">
        <w:rPr>
          <w:rFonts w:cs="Arial"/>
          <w:i/>
          <w:iCs/>
          <w:noProof/>
          <w:szCs w:val="24"/>
        </w:rPr>
        <w:t>81</w:t>
      </w:r>
      <w:r w:rsidRPr="003020E4">
        <w:rPr>
          <w:rFonts w:cs="Arial"/>
          <w:noProof/>
          <w:szCs w:val="24"/>
        </w:rPr>
        <w:t>(12), 46–54. https://hbr.org/2003/12/the-one-number-you-need-to-grow</w:t>
      </w:r>
    </w:p>
    <w:p w14:paraId="7B8AD12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Reinertsen, D. G., &amp; Smith, P. G. (1991). The strategist’s role in shortening product development. </w:t>
      </w:r>
      <w:r w:rsidRPr="003020E4">
        <w:rPr>
          <w:rFonts w:cs="Arial"/>
          <w:i/>
          <w:iCs/>
          <w:noProof/>
          <w:szCs w:val="24"/>
        </w:rPr>
        <w:t>Journal of Business Strategy</w:t>
      </w:r>
      <w:r w:rsidRPr="003020E4">
        <w:rPr>
          <w:rFonts w:cs="Arial"/>
          <w:noProof/>
          <w:szCs w:val="24"/>
        </w:rPr>
        <w:t xml:space="preserve">, </w:t>
      </w:r>
      <w:r w:rsidRPr="003020E4">
        <w:rPr>
          <w:rFonts w:cs="Arial"/>
          <w:i/>
          <w:iCs/>
          <w:noProof/>
          <w:szCs w:val="24"/>
        </w:rPr>
        <w:t>12</w:t>
      </w:r>
      <w:r w:rsidRPr="003020E4">
        <w:rPr>
          <w:rFonts w:cs="Arial"/>
          <w:noProof/>
          <w:szCs w:val="24"/>
        </w:rPr>
        <w:t>(4), 18–22.</w:t>
      </w:r>
    </w:p>
    <w:p w14:paraId="1787F1E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Rivera, L. A. (2011). Ivies, extracurriculars, and exclusion: Elite employers’ use of educational credentials. W </w:t>
      </w:r>
      <w:r w:rsidRPr="003020E4">
        <w:rPr>
          <w:rFonts w:cs="Arial"/>
          <w:i/>
          <w:iCs/>
          <w:noProof/>
          <w:szCs w:val="24"/>
        </w:rPr>
        <w:t>Research in Social Stratification and Mobility</w:t>
      </w:r>
      <w:r w:rsidRPr="003020E4">
        <w:rPr>
          <w:rFonts w:cs="Arial"/>
          <w:noProof/>
          <w:szCs w:val="24"/>
        </w:rPr>
        <w:t xml:space="preserve"> (T. 29, Numer 1). https://doi.org/10.1016/j.rssm.2010.12.001</w:t>
      </w:r>
    </w:p>
    <w:p w14:paraId="5558389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Rocki, M. (2018). Jakość kształcenia a ekonomiczne losy absolwentów: Analiza przypadków. </w:t>
      </w:r>
      <w:r w:rsidRPr="003020E4">
        <w:rPr>
          <w:rFonts w:cs="Arial"/>
          <w:i/>
          <w:iCs/>
          <w:noProof/>
          <w:szCs w:val="24"/>
        </w:rPr>
        <w:t>Nauka i Szkolnictwo Wyższe</w:t>
      </w:r>
      <w:r w:rsidRPr="003020E4">
        <w:rPr>
          <w:rFonts w:cs="Arial"/>
          <w:noProof/>
          <w:szCs w:val="24"/>
        </w:rPr>
        <w:t xml:space="preserve">, </w:t>
      </w:r>
      <w:r w:rsidRPr="003020E4">
        <w:rPr>
          <w:rFonts w:cs="Arial"/>
          <w:i/>
          <w:iCs/>
          <w:noProof/>
          <w:szCs w:val="24"/>
        </w:rPr>
        <w:t>1(51)</w:t>
      </w:r>
      <w:r w:rsidRPr="003020E4">
        <w:rPr>
          <w:rFonts w:cs="Arial"/>
          <w:noProof/>
          <w:szCs w:val="24"/>
        </w:rPr>
        <w:t>, 219–239. https://doi.org/10.14746/nisw.2018.1.11</w:t>
      </w:r>
    </w:p>
    <w:p w14:paraId="34807EA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Rocki, M. (2021). The Wage Premium on Higher Education: Evidence from the Polish Graduate Tracking System. </w:t>
      </w:r>
      <w:r w:rsidRPr="003020E4">
        <w:rPr>
          <w:rFonts w:cs="Arial"/>
          <w:i/>
          <w:iCs/>
          <w:noProof/>
          <w:szCs w:val="24"/>
        </w:rPr>
        <w:t>Gospodarka Narodowa</w:t>
      </w:r>
      <w:r w:rsidRPr="003020E4">
        <w:rPr>
          <w:rFonts w:cs="Arial"/>
          <w:noProof/>
          <w:szCs w:val="24"/>
        </w:rPr>
        <w:t xml:space="preserve">, </w:t>
      </w:r>
      <w:r w:rsidRPr="003020E4">
        <w:rPr>
          <w:rFonts w:cs="Arial"/>
          <w:i/>
          <w:iCs/>
          <w:noProof/>
          <w:szCs w:val="24"/>
        </w:rPr>
        <w:t>307</w:t>
      </w:r>
      <w:r w:rsidRPr="003020E4">
        <w:rPr>
          <w:rFonts w:cs="Arial"/>
          <w:noProof/>
          <w:szCs w:val="24"/>
        </w:rPr>
        <w:t>(3), 47–61. https://doi.org/10.33119/GN/140647</w:t>
      </w:r>
    </w:p>
    <w:p w14:paraId="4087BF8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Rogers, M., Baker, P., Harrington, I., Johnson, A., Bird, J., &amp; Bible, V. (2022). Stakeholder engagement with funding bodies, steering committees and surveys: Benefits for education projects. </w:t>
      </w:r>
      <w:r w:rsidRPr="003020E4">
        <w:rPr>
          <w:rFonts w:cs="Arial"/>
          <w:i/>
          <w:iCs/>
          <w:noProof/>
          <w:szCs w:val="24"/>
        </w:rPr>
        <w:t>Issues in Educational Research</w:t>
      </w:r>
      <w:r w:rsidRPr="003020E4">
        <w:rPr>
          <w:rFonts w:cs="Arial"/>
          <w:noProof/>
          <w:szCs w:val="24"/>
        </w:rPr>
        <w:t xml:space="preserve">, </w:t>
      </w:r>
      <w:r w:rsidRPr="003020E4">
        <w:rPr>
          <w:rFonts w:cs="Arial"/>
          <w:i/>
          <w:iCs/>
          <w:noProof/>
          <w:szCs w:val="24"/>
        </w:rPr>
        <w:t>32</w:t>
      </w:r>
      <w:r w:rsidRPr="003020E4">
        <w:rPr>
          <w:rFonts w:cs="Arial"/>
          <w:noProof/>
          <w:szCs w:val="24"/>
        </w:rPr>
        <w:t>(3), 1131–1152.</w:t>
      </w:r>
    </w:p>
    <w:p w14:paraId="32CBAFB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Rogoziński, K. (2007). Zarządzanie organizacją usługową - próba wypełnienia luki poznawczej. </w:t>
      </w:r>
      <w:r w:rsidRPr="003020E4">
        <w:rPr>
          <w:rFonts w:cs="Arial"/>
          <w:i/>
          <w:iCs/>
          <w:noProof/>
          <w:szCs w:val="24"/>
        </w:rPr>
        <w:t>Współczesne Zarządzanie</w:t>
      </w:r>
      <w:r w:rsidRPr="003020E4">
        <w:rPr>
          <w:rFonts w:cs="Arial"/>
          <w:noProof/>
          <w:szCs w:val="24"/>
        </w:rPr>
        <w:t xml:space="preserve">, </w:t>
      </w:r>
      <w:r w:rsidRPr="003020E4">
        <w:rPr>
          <w:rFonts w:cs="Arial"/>
          <w:i/>
          <w:iCs/>
          <w:noProof/>
          <w:szCs w:val="24"/>
        </w:rPr>
        <w:t>3</w:t>
      </w:r>
      <w:r w:rsidRPr="003020E4">
        <w:rPr>
          <w:rFonts w:cs="Arial"/>
          <w:noProof/>
          <w:szCs w:val="24"/>
        </w:rPr>
        <w:t>, 5–12. http://www.uslugi.ue.poznan.pl/file/129_189179007.pdf</w:t>
      </w:r>
    </w:p>
    <w:p w14:paraId="4B206A6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Ronalter, L. M., Poltronieri, C. F., &amp; Gerolamo, M. C. (2023). ISO management system standards in the light of corporate sustainability: a bibliometric analysis. </w:t>
      </w:r>
      <w:r w:rsidRPr="003020E4">
        <w:rPr>
          <w:rFonts w:cs="Arial"/>
          <w:i/>
          <w:iCs/>
          <w:noProof/>
          <w:szCs w:val="24"/>
        </w:rPr>
        <w:t>The TQM Journal</w:t>
      </w:r>
      <w:r w:rsidRPr="003020E4">
        <w:rPr>
          <w:rFonts w:cs="Arial"/>
          <w:noProof/>
          <w:szCs w:val="24"/>
        </w:rPr>
        <w:t xml:space="preserve">, </w:t>
      </w:r>
      <w:r w:rsidRPr="003020E4">
        <w:rPr>
          <w:rFonts w:cs="Arial"/>
          <w:i/>
          <w:iCs/>
          <w:noProof/>
          <w:szCs w:val="24"/>
        </w:rPr>
        <w:t>35</w:t>
      </w:r>
      <w:r w:rsidRPr="003020E4">
        <w:rPr>
          <w:rFonts w:cs="Arial"/>
          <w:noProof/>
          <w:szCs w:val="24"/>
        </w:rPr>
        <w:t>(9), 256–298. https://doi.org/10.1108/TQM-09-2022-0279</w:t>
      </w:r>
    </w:p>
    <w:p w14:paraId="359FAFD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Rosenberg, M. B. (2014). </w:t>
      </w:r>
      <w:r w:rsidRPr="003020E4">
        <w:rPr>
          <w:rFonts w:cs="Arial"/>
          <w:i/>
          <w:iCs/>
          <w:noProof/>
          <w:szCs w:val="24"/>
        </w:rPr>
        <w:t>Porozumienie bez przemocy. O języku serca.</w:t>
      </w:r>
      <w:r w:rsidRPr="003020E4">
        <w:rPr>
          <w:rFonts w:cs="Arial"/>
          <w:noProof/>
          <w:szCs w:val="24"/>
        </w:rPr>
        <w:t xml:space="preserve"> (II). Wydawnictwo Czarna Owca.</w:t>
      </w:r>
    </w:p>
    <w:p w14:paraId="4A2A8A1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Rosół, A. (2016). Jak badać i kształtować jakość kształcenia w szkole wyższej? </w:t>
      </w:r>
      <w:r w:rsidRPr="003020E4">
        <w:rPr>
          <w:rFonts w:cs="Arial"/>
          <w:i/>
          <w:iCs/>
          <w:noProof/>
          <w:szCs w:val="24"/>
        </w:rPr>
        <w:t>Prace Naukowe Akademii im. Jana Długosza w Częstochowie. Pedagogika</w:t>
      </w:r>
      <w:r w:rsidRPr="003020E4">
        <w:rPr>
          <w:rFonts w:cs="Arial"/>
          <w:noProof/>
          <w:szCs w:val="24"/>
        </w:rPr>
        <w:t xml:space="preserve">, </w:t>
      </w:r>
      <w:r w:rsidRPr="003020E4">
        <w:rPr>
          <w:rFonts w:cs="Arial"/>
          <w:i/>
          <w:iCs/>
          <w:noProof/>
          <w:szCs w:val="24"/>
        </w:rPr>
        <w:t>25</w:t>
      </w:r>
      <w:r w:rsidRPr="003020E4">
        <w:rPr>
          <w:rFonts w:cs="Arial"/>
          <w:noProof/>
          <w:szCs w:val="24"/>
        </w:rPr>
        <w:t>(1), 19–30. https://doi.org/10.16926/p.2016.25.01</w:t>
      </w:r>
    </w:p>
    <w:p w14:paraId="5CFFDE1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Rutkowska, M., &amp; Kamińska, A. M. (2020). Turquoise Management Model - Teal Organization. </w:t>
      </w:r>
      <w:r w:rsidRPr="003020E4">
        <w:rPr>
          <w:rFonts w:cs="Arial"/>
          <w:i/>
          <w:iCs/>
          <w:noProof/>
          <w:szCs w:val="24"/>
        </w:rPr>
        <w:t>Education Excellence and Innovation Management: A 2025 Vision to Sustain Economic Development during Global Challenges</w:t>
      </w:r>
      <w:r w:rsidRPr="003020E4">
        <w:rPr>
          <w:rFonts w:cs="Arial"/>
          <w:noProof/>
          <w:szCs w:val="24"/>
        </w:rPr>
        <w:t xml:space="preserve">, </w:t>
      </w:r>
      <w:r w:rsidRPr="003020E4">
        <w:rPr>
          <w:rFonts w:cs="Arial"/>
          <w:i/>
          <w:iCs/>
          <w:noProof/>
          <w:szCs w:val="24"/>
        </w:rPr>
        <w:t>July</w:t>
      </w:r>
      <w:r w:rsidRPr="003020E4">
        <w:rPr>
          <w:rFonts w:cs="Arial"/>
          <w:noProof/>
          <w:szCs w:val="24"/>
        </w:rPr>
        <w:t>, 11380–11387.</w:t>
      </w:r>
    </w:p>
    <w:p w14:paraId="5EF89E8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Sá, J. C., Vaz, S., Carvalho, O., Lima, V., Morgado, L., Fonseca, L., Doiro, M., &amp; Santos, G. (2022). A model of integration ISO 9001 with Lean six sigma and main benefits achieved. </w:t>
      </w:r>
      <w:r w:rsidRPr="003020E4">
        <w:rPr>
          <w:rFonts w:cs="Arial"/>
          <w:i/>
          <w:iCs/>
          <w:noProof/>
          <w:szCs w:val="24"/>
        </w:rPr>
        <w:t>Total Quality Management &amp; Business Excellence</w:t>
      </w:r>
      <w:r w:rsidRPr="003020E4">
        <w:rPr>
          <w:rFonts w:cs="Arial"/>
          <w:noProof/>
          <w:szCs w:val="24"/>
        </w:rPr>
        <w:t xml:space="preserve">, </w:t>
      </w:r>
      <w:r w:rsidRPr="003020E4">
        <w:rPr>
          <w:rFonts w:cs="Arial"/>
          <w:i/>
          <w:iCs/>
          <w:noProof/>
          <w:szCs w:val="24"/>
        </w:rPr>
        <w:t>33</w:t>
      </w:r>
      <w:r w:rsidRPr="003020E4">
        <w:rPr>
          <w:rFonts w:cs="Arial"/>
          <w:noProof/>
          <w:szCs w:val="24"/>
        </w:rPr>
        <w:t>(1–2), 218–242. https://doi.org/10.1080/14783363.2020.1829969</w:t>
      </w:r>
    </w:p>
    <w:p w14:paraId="02E6906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Sarkar, D., Jha, K. N., &amp; Patel, S. (2021). Critical chain project management for a highway construction project with a focus on theory of constraints. </w:t>
      </w:r>
      <w:r w:rsidRPr="003020E4">
        <w:rPr>
          <w:rFonts w:cs="Arial"/>
          <w:i/>
          <w:iCs/>
          <w:noProof/>
          <w:szCs w:val="24"/>
        </w:rPr>
        <w:t>International Journal of Construction Management</w:t>
      </w:r>
      <w:r w:rsidRPr="003020E4">
        <w:rPr>
          <w:rFonts w:cs="Arial"/>
          <w:noProof/>
          <w:szCs w:val="24"/>
        </w:rPr>
        <w:t xml:space="preserve">, </w:t>
      </w:r>
      <w:r w:rsidRPr="003020E4">
        <w:rPr>
          <w:rFonts w:cs="Arial"/>
          <w:i/>
          <w:iCs/>
          <w:noProof/>
          <w:szCs w:val="24"/>
        </w:rPr>
        <w:t>21</w:t>
      </w:r>
      <w:r w:rsidRPr="003020E4">
        <w:rPr>
          <w:rFonts w:cs="Arial"/>
          <w:noProof/>
          <w:szCs w:val="24"/>
        </w:rPr>
        <w:t>(2), 194–207. https://doi.org/10.1080/15623599.2018.1512031</w:t>
      </w:r>
    </w:p>
    <w:p w14:paraId="623DFCA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Scaled Agile Inc. (2023). </w:t>
      </w:r>
      <w:r w:rsidRPr="003020E4">
        <w:rPr>
          <w:rFonts w:cs="Arial"/>
          <w:i/>
          <w:iCs/>
          <w:noProof/>
          <w:szCs w:val="24"/>
        </w:rPr>
        <w:t>SAFe 6.0 - Core Values</w:t>
      </w:r>
      <w:r w:rsidRPr="003020E4">
        <w:rPr>
          <w:rFonts w:cs="Arial"/>
          <w:noProof/>
          <w:szCs w:val="24"/>
        </w:rPr>
        <w:t>. https://scaledagileframework.com/safe-core-values/</w:t>
      </w:r>
    </w:p>
    <w:p w14:paraId="7F1298F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Schroeder, R. G., Linderman, K., Liedtke, C., &amp; Choo, A. S. (2008). Six Sigma: Definition and </w:t>
      </w:r>
      <w:r w:rsidRPr="003020E4">
        <w:rPr>
          <w:rFonts w:cs="Arial"/>
          <w:noProof/>
          <w:szCs w:val="24"/>
        </w:rPr>
        <w:lastRenderedPageBreak/>
        <w:t>underlying theory</w:t>
      </w:r>
      <w:r w:rsidRPr="003020E4">
        <w:rPr>
          <w:rFonts w:ascii="Cambria Math" w:hAnsi="Cambria Math" w:cs="Cambria Math"/>
          <w:noProof/>
          <w:szCs w:val="24"/>
        </w:rPr>
        <w:t>⋆</w:t>
      </w:r>
      <w:r w:rsidRPr="003020E4">
        <w:rPr>
          <w:rFonts w:cs="Arial"/>
          <w:noProof/>
          <w:szCs w:val="24"/>
        </w:rPr>
        <w:t xml:space="preserve">. </w:t>
      </w:r>
      <w:r w:rsidRPr="003020E4">
        <w:rPr>
          <w:rFonts w:cs="Arial"/>
          <w:i/>
          <w:iCs/>
          <w:noProof/>
          <w:szCs w:val="24"/>
        </w:rPr>
        <w:t>Journal of Operations Management</w:t>
      </w:r>
      <w:r w:rsidRPr="003020E4">
        <w:rPr>
          <w:rFonts w:cs="Arial"/>
          <w:noProof/>
          <w:szCs w:val="24"/>
        </w:rPr>
        <w:t xml:space="preserve">, </w:t>
      </w:r>
      <w:r w:rsidRPr="003020E4">
        <w:rPr>
          <w:rFonts w:cs="Arial"/>
          <w:i/>
          <w:iCs/>
          <w:noProof/>
          <w:szCs w:val="24"/>
        </w:rPr>
        <w:t>26</w:t>
      </w:r>
      <w:r w:rsidRPr="003020E4">
        <w:rPr>
          <w:rFonts w:cs="Arial"/>
          <w:noProof/>
          <w:szCs w:val="24"/>
        </w:rPr>
        <w:t>(4), 536–554. https://doi.org/10.1016/j.jom.2007.06.007</w:t>
      </w:r>
    </w:p>
    <w:p w14:paraId="0782333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Selznick, P. (1948). Foundations of the theory of organization. </w:t>
      </w:r>
      <w:r w:rsidRPr="003020E4">
        <w:rPr>
          <w:rFonts w:cs="Arial"/>
          <w:i/>
          <w:iCs/>
          <w:noProof/>
          <w:szCs w:val="24"/>
        </w:rPr>
        <w:t>American sociological review</w:t>
      </w:r>
      <w:r w:rsidRPr="003020E4">
        <w:rPr>
          <w:rFonts w:cs="Arial"/>
          <w:noProof/>
          <w:szCs w:val="24"/>
        </w:rPr>
        <w:t xml:space="preserve">, </w:t>
      </w:r>
      <w:r w:rsidRPr="003020E4">
        <w:rPr>
          <w:rFonts w:cs="Arial"/>
          <w:i/>
          <w:iCs/>
          <w:noProof/>
          <w:szCs w:val="24"/>
        </w:rPr>
        <w:t>13</w:t>
      </w:r>
      <w:r w:rsidRPr="003020E4">
        <w:rPr>
          <w:rFonts w:cs="Arial"/>
          <w:noProof/>
          <w:szCs w:val="24"/>
        </w:rPr>
        <w:t>(1), 25–35.</w:t>
      </w:r>
    </w:p>
    <w:p w14:paraId="28F37A8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Seth, N., Deshmukh, S. G., &amp; Vrat, P. (2004). Service quality models: a review. </w:t>
      </w:r>
      <w:r w:rsidRPr="003020E4">
        <w:rPr>
          <w:rFonts w:cs="Arial"/>
          <w:i/>
          <w:iCs/>
          <w:noProof/>
          <w:szCs w:val="24"/>
        </w:rPr>
        <w:t>International Journal of Quality &amp; Reliability Management</w:t>
      </w:r>
      <w:r w:rsidRPr="003020E4">
        <w:rPr>
          <w:rFonts w:cs="Arial"/>
          <w:noProof/>
          <w:szCs w:val="24"/>
        </w:rPr>
        <w:t xml:space="preserve">, </w:t>
      </w:r>
      <w:r w:rsidRPr="003020E4">
        <w:rPr>
          <w:rFonts w:cs="Arial"/>
          <w:i/>
          <w:iCs/>
          <w:noProof/>
          <w:szCs w:val="24"/>
        </w:rPr>
        <w:t>22</w:t>
      </w:r>
      <w:r w:rsidRPr="003020E4">
        <w:rPr>
          <w:rFonts w:cs="Arial"/>
          <w:noProof/>
          <w:szCs w:val="24"/>
        </w:rPr>
        <w:t>(9), 913–949. https://doi.org/10.1108/02656710510625211</w:t>
      </w:r>
    </w:p>
    <w:p w14:paraId="1FB16E8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Shah, R., &amp; Ward, P. T. (2003). Lean manufacturing: context, practice bundles, and performance. </w:t>
      </w:r>
      <w:r w:rsidRPr="003020E4">
        <w:rPr>
          <w:rFonts w:cs="Arial"/>
          <w:i/>
          <w:iCs/>
          <w:noProof/>
          <w:szCs w:val="24"/>
        </w:rPr>
        <w:t>Journal of Operations Management</w:t>
      </w:r>
      <w:r w:rsidRPr="003020E4">
        <w:rPr>
          <w:rFonts w:cs="Arial"/>
          <w:noProof/>
          <w:szCs w:val="24"/>
        </w:rPr>
        <w:t xml:space="preserve">, </w:t>
      </w:r>
      <w:r w:rsidRPr="003020E4">
        <w:rPr>
          <w:rFonts w:cs="Arial"/>
          <w:i/>
          <w:iCs/>
          <w:noProof/>
          <w:szCs w:val="24"/>
        </w:rPr>
        <w:t>21</w:t>
      </w:r>
      <w:r w:rsidRPr="003020E4">
        <w:rPr>
          <w:rFonts w:cs="Arial"/>
          <w:noProof/>
          <w:szCs w:val="24"/>
        </w:rPr>
        <w:t>(2), 129–149. https://doi.org/10.1016/S0272-6963(02)00108-0</w:t>
      </w:r>
    </w:p>
    <w:p w14:paraId="74EB16A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Silva, C., Magano, J., Moskalenko, A., Nogueira, T., Dinis, M. A. P., &amp; Pedrosa e Sousa, H. F. (2020). Sustainable Management Systems Standards (SMSS): Structures, Roles, and Practices in Corporate Sustainability. </w:t>
      </w:r>
      <w:r w:rsidRPr="003020E4">
        <w:rPr>
          <w:rFonts w:cs="Arial"/>
          <w:i/>
          <w:iCs/>
          <w:noProof/>
          <w:szCs w:val="24"/>
        </w:rPr>
        <w:t>Sustainability</w:t>
      </w:r>
      <w:r w:rsidRPr="003020E4">
        <w:rPr>
          <w:rFonts w:cs="Arial"/>
          <w:noProof/>
          <w:szCs w:val="24"/>
        </w:rPr>
        <w:t xml:space="preserve">, </w:t>
      </w:r>
      <w:r w:rsidRPr="003020E4">
        <w:rPr>
          <w:rFonts w:cs="Arial"/>
          <w:i/>
          <w:iCs/>
          <w:noProof/>
          <w:szCs w:val="24"/>
        </w:rPr>
        <w:t>12</w:t>
      </w:r>
      <w:r w:rsidRPr="003020E4">
        <w:rPr>
          <w:rFonts w:cs="Arial"/>
          <w:noProof/>
          <w:szCs w:val="24"/>
        </w:rPr>
        <w:t>(15), 5892. https://doi.org/10.3390/su12155892</w:t>
      </w:r>
    </w:p>
    <w:p w14:paraId="79D1C38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Silver, H. (2003). Does a University Have a Culture? </w:t>
      </w:r>
      <w:r w:rsidRPr="003020E4">
        <w:rPr>
          <w:rFonts w:cs="Arial"/>
          <w:i/>
          <w:iCs/>
          <w:noProof/>
          <w:szCs w:val="24"/>
        </w:rPr>
        <w:t>Studies in Higher Education</w:t>
      </w:r>
      <w:r w:rsidRPr="003020E4">
        <w:rPr>
          <w:rFonts w:cs="Arial"/>
          <w:noProof/>
          <w:szCs w:val="24"/>
        </w:rPr>
        <w:t xml:space="preserve">, </w:t>
      </w:r>
      <w:r w:rsidRPr="003020E4">
        <w:rPr>
          <w:rFonts w:cs="Arial"/>
          <w:i/>
          <w:iCs/>
          <w:noProof/>
          <w:szCs w:val="24"/>
        </w:rPr>
        <w:t>28</w:t>
      </w:r>
      <w:r w:rsidRPr="003020E4">
        <w:rPr>
          <w:rFonts w:cs="Arial"/>
          <w:noProof/>
          <w:szCs w:val="24"/>
        </w:rPr>
        <w:t>(2), 157–169. https://doi.org/10.1080/0307507032000058118</w:t>
      </w:r>
    </w:p>
    <w:p w14:paraId="7F48478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Sirvanci, M. B. (2004). Critical issues for TQM implementation in higher education. </w:t>
      </w:r>
      <w:r w:rsidRPr="003020E4">
        <w:rPr>
          <w:rFonts w:cs="Arial"/>
          <w:i/>
          <w:iCs/>
          <w:noProof/>
          <w:szCs w:val="24"/>
        </w:rPr>
        <w:t>The TQM Magazine</w:t>
      </w:r>
      <w:r w:rsidRPr="003020E4">
        <w:rPr>
          <w:rFonts w:cs="Arial"/>
          <w:noProof/>
          <w:szCs w:val="24"/>
        </w:rPr>
        <w:t xml:space="preserve">, </w:t>
      </w:r>
      <w:r w:rsidRPr="003020E4">
        <w:rPr>
          <w:rFonts w:cs="Arial"/>
          <w:i/>
          <w:iCs/>
          <w:noProof/>
          <w:szCs w:val="24"/>
        </w:rPr>
        <w:t>16</w:t>
      </w:r>
      <w:r w:rsidRPr="003020E4">
        <w:rPr>
          <w:rFonts w:cs="Arial"/>
          <w:noProof/>
          <w:szCs w:val="24"/>
        </w:rPr>
        <w:t>(6), 382–386. https://doi.org/10.1108/09544780410563293</w:t>
      </w:r>
    </w:p>
    <w:p w14:paraId="12EDB6C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Slabá, M. (2015). Stakeholder Groups of Public and Private Universities in the Czech Republic – Identification, Categorization and Prioritization. </w:t>
      </w:r>
      <w:r w:rsidRPr="003020E4">
        <w:rPr>
          <w:rFonts w:cs="Arial"/>
          <w:i/>
          <w:iCs/>
          <w:noProof/>
          <w:szCs w:val="24"/>
        </w:rPr>
        <w:t>Review of Economic Perspectives</w:t>
      </w:r>
      <w:r w:rsidRPr="003020E4">
        <w:rPr>
          <w:rFonts w:cs="Arial"/>
          <w:noProof/>
          <w:szCs w:val="24"/>
        </w:rPr>
        <w:t xml:space="preserve">, </w:t>
      </w:r>
      <w:r w:rsidRPr="003020E4">
        <w:rPr>
          <w:rFonts w:cs="Arial"/>
          <w:i/>
          <w:iCs/>
          <w:noProof/>
          <w:szCs w:val="24"/>
        </w:rPr>
        <w:t>15</w:t>
      </w:r>
      <w:r w:rsidRPr="003020E4">
        <w:rPr>
          <w:rFonts w:cs="Arial"/>
          <w:noProof/>
          <w:szCs w:val="24"/>
        </w:rPr>
        <w:t>(3), 305–326. https://doi.org/10.1515/revecp-2015-0022</w:t>
      </w:r>
    </w:p>
    <w:p w14:paraId="4489BFF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Small, L., Shacklock, K., &amp; Marchant, T. (2018). Employability: a contemporary review for higher education stakeholders. </w:t>
      </w:r>
      <w:r w:rsidRPr="003020E4">
        <w:rPr>
          <w:rFonts w:cs="Arial"/>
          <w:i/>
          <w:iCs/>
          <w:noProof/>
          <w:szCs w:val="24"/>
        </w:rPr>
        <w:t>Journal of Vocational Education &amp; Training</w:t>
      </w:r>
      <w:r w:rsidRPr="003020E4">
        <w:rPr>
          <w:rFonts w:cs="Arial"/>
          <w:noProof/>
          <w:szCs w:val="24"/>
        </w:rPr>
        <w:t xml:space="preserve">, </w:t>
      </w:r>
      <w:r w:rsidRPr="003020E4">
        <w:rPr>
          <w:rFonts w:cs="Arial"/>
          <w:i/>
          <w:iCs/>
          <w:noProof/>
          <w:szCs w:val="24"/>
        </w:rPr>
        <w:t>70</w:t>
      </w:r>
      <w:r w:rsidRPr="003020E4">
        <w:rPr>
          <w:rFonts w:cs="Arial"/>
          <w:noProof/>
          <w:szCs w:val="24"/>
        </w:rPr>
        <w:t>(1), 148–166. https://doi.org/10.1080/13636820.2017.1394355</w:t>
      </w:r>
    </w:p>
    <w:p w14:paraId="73955D9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Smith-Maddox, R. (1998). Defining Culture as a Dimension of Academic Achievement: Implications for Culturally Responsive Curriculum, Instruction, and Assessment. </w:t>
      </w:r>
      <w:r w:rsidRPr="003020E4">
        <w:rPr>
          <w:rFonts w:cs="Arial"/>
          <w:i/>
          <w:iCs/>
          <w:noProof/>
          <w:szCs w:val="24"/>
        </w:rPr>
        <w:t>The Journal of Negro Education</w:t>
      </w:r>
      <w:r w:rsidRPr="003020E4">
        <w:rPr>
          <w:rFonts w:cs="Arial"/>
          <w:noProof/>
          <w:szCs w:val="24"/>
        </w:rPr>
        <w:t xml:space="preserve">, </w:t>
      </w:r>
      <w:r w:rsidRPr="003020E4">
        <w:rPr>
          <w:rFonts w:cs="Arial"/>
          <w:i/>
          <w:iCs/>
          <w:noProof/>
          <w:szCs w:val="24"/>
        </w:rPr>
        <w:t>67</w:t>
      </w:r>
      <w:r w:rsidRPr="003020E4">
        <w:rPr>
          <w:rFonts w:cs="Arial"/>
          <w:noProof/>
          <w:szCs w:val="24"/>
        </w:rPr>
        <w:t>(3), 302. https://doi.org/10.2307/2668198</w:t>
      </w:r>
    </w:p>
    <w:p w14:paraId="44351A7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Sparr, J. L. (2018). Paradoxes in Organizational Change: The Crucial Role of Leaders’ Sensegiving. </w:t>
      </w:r>
      <w:r w:rsidRPr="003020E4">
        <w:rPr>
          <w:rFonts w:cs="Arial"/>
          <w:i/>
          <w:iCs/>
          <w:noProof/>
          <w:szCs w:val="24"/>
        </w:rPr>
        <w:t>Journal of Change Management</w:t>
      </w:r>
      <w:r w:rsidRPr="003020E4">
        <w:rPr>
          <w:rFonts w:cs="Arial"/>
          <w:noProof/>
          <w:szCs w:val="24"/>
        </w:rPr>
        <w:t xml:space="preserve">, </w:t>
      </w:r>
      <w:r w:rsidRPr="003020E4">
        <w:rPr>
          <w:rFonts w:cs="Arial"/>
          <w:i/>
          <w:iCs/>
          <w:noProof/>
          <w:szCs w:val="24"/>
        </w:rPr>
        <w:t>18</w:t>
      </w:r>
      <w:r w:rsidRPr="003020E4">
        <w:rPr>
          <w:rFonts w:cs="Arial"/>
          <w:noProof/>
          <w:szCs w:val="24"/>
        </w:rPr>
        <w:t>(2), 162–180. https://doi.org/10.1080/14697017.2018.1446696</w:t>
      </w:r>
    </w:p>
    <w:p w14:paraId="444422C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Spreng, R. A., &amp; Mackoy, R. D. (1996). An empirical examination of a model of perceived service quality and satisfaction. </w:t>
      </w:r>
      <w:r w:rsidRPr="003020E4">
        <w:rPr>
          <w:rFonts w:cs="Arial"/>
          <w:i/>
          <w:iCs/>
          <w:noProof/>
          <w:szCs w:val="24"/>
        </w:rPr>
        <w:t>Journal of Retailing</w:t>
      </w:r>
      <w:r w:rsidRPr="003020E4">
        <w:rPr>
          <w:rFonts w:cs="Arial"/>
          <w:noProof/>
          <w:szCs w:val="24"/>
        </w:rPr>
        <w:t xml:space="preserve">, </w:t>
      </w:r>
      <w:r w:rsidRPr="003020E4">
        <w:rPr>
          <w:rFonts w:cs="Arial"/>
          <w:i/>
          <w:iCs/>
          <w:noProof/>
          <w:szCs w:val="24"/>
        </w:rPr>
        <w:t>72</w:t>
      </w:r>
      <w:r w:rsidRPr="003020E4">
        <w:rPr>
          <w:rFonts w:cs="Arial"/>
          <w:noProof/>
          <w:szCs w:val="24"/>
        </w:rPr>
        <w:t>(2), 201–214. https://doi.org/10.1016/S0022-4359(96)90014-7</w:t>
      </w:r>
    </w:p>
    <w:p w14:paraId="04F6782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Steffensen, M., Rogers, E. M., &amp; Speakman, K. (2000). Spin-offs from research centers at a research university. </w:t>
      </w:r>
      <w:r w:rsidRPr="003020E4">
        <w:rPr>
          <w:rFonts w:cs="Arial"/>
          <w:i/>
          <w:iCs/>
          <w:noProof/>
          <w:szCs w:val="24"/>
        </w:rPr>
        <w:t>Journal of Business Venturing</w:t>
      </w:r>
      <w:r w:rsidRPr="003020E4">
        <w:rPr>
          <w:rFonts w:cs="Arial"/>
          <w:noProof/>
          <w:szCs w:val="24"/>
        </w:rPr>
        <w:t xml:space="preserve">, </w:t>
      </w:r>
      <w:r w:rsidRPr="003020E4">
        <w:rPr>
          <w:rFonts w:cs="Arial"/>
          <w:i/>
          <w:iCs/>
          <w:noProof/>
          <w:szCs w:val="24"/>
        </w:rPr>
        <w:t>15</w:t>
      </w:r>
      <w:r w:rsidRPr="003020E4">
        <w:rPr>
          <w:rFonts w:cs="Arial"/>
          <w:noProof/>
          <w:szCs w:val="24"/>
        </w:rPr>
        <w:t>(1), 93–111. https://doi.org/10.1016/S0883-9026(98)00006-8</w:t>
      </w:r>
    </w:p>
    <w:p w14:paraId="7E6BED1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Stewart, H. (2010). Do happy staff make for happy customers and profitable companies. </w:t>
      </w:r>
      <w:r w:rsidRPr="003020E4">
        <w:rPr>
          <w:rFonts w:cs="Arial"/>
          <w:i/>
          <w:iCs/>
          <w:noProof/>
          <w:szCs w:val="24"/>
        </w:rPr>
        <w:t>Journal of Direct, Data and Digital Marketing Practice</w:t>
      </w:r>
      <w:r w:rsidRPr="003020E4">
        <w:rPr>
          <w:rFonts w:cs="Arial"/>
          <w:noProof/>
          <w:szCs w:val="24"/>
        </w:rPr>
        <w:t xml:space="preserve">, </w:t>
      </w:r>
      <w:r w:rsidRPr="003020E4">
        <w:rPr>
          <w:rFonts w:cs="Arial"/>
          <w:i/>
          <w:iCs/>
          <w:noProof/>
          <w:szCs w:val="24"/>
        </w:rPr>
        <w:t>11</w:t>
      </w:r>
      <w:r w:rsidRPr="003020E4">
        <w:rPr>
          <w:rFonts w:cs="Arial"/>
          <w:noProof/>
          <w:szCs w:val="24"/>
        </w:rPr>
        <w:t xml:space="preserve">(4), 275–280. </w:t>
      </w:r>
      <w:r w:rsidRPr="003020E4">
        <w:rPr>
          <w:rFonts w:cs="Arial"/>
          <w:noProof/>
          <w:szCs w:val="24"/>
        </w:rPr>
        <w:lastRenderedPageBreak/>
        <w:t>https://doi.org/10.1057/dddmp.2010.9</w:t>
      </w:r>
    </w:p>
    <w:p w14:paraId="0D73A0C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Stoma, M. (2012). </w:t>
      </w:r>
      <w:r w:rsidRPr="003020E4">
        <w:rPr>
          <w:rFonts w:cs="Arial"/>
          <w:i/>
          <w:iCs/>
          <w:noProof/>
          <w:szCs w:val="24"/>
        </w:rPr>
        <w:t>Modele i metody pomiaru jakości usług</w:t>
      </w:r>
      <w:r w:rsidRPr="003020E4">
        <w:rPr>
          <w:rFonts w:cs="Arial"/>
          <w:noProof/>
          <w:szCs w:val="24"/>
        </w:rPr>
        <w:t>. http://www.qrpolska.pl/files/file/M3.pdf</w:t>
      </w:r>
    </w:p>
    <w:p w14:paraId="27EB3A2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Sułkowski, Ł. (2014). Czy kultura jakości w uczelni wyższej to to samo co kultura akademicka? </w:t>
      </w:r>
      <w:r w:rsidRPr="003020E4">
        <w:rPr>
          <w:rFonts w:cs="Arial"/>
          <w:i/>
          <w:iCs/>
          <w:noProof/>
          <w:szCs w:val="24"/>
        </w:rPr>
        <w:t>Przedsiębiorczość i Zarządzanie, t. XV, z. 8, cz. I: „Wybrane problemy zarządzania rozwojem regionalnym”</w:t>
      </w:r>
      <w:r w:rsidRPr="003020E4">
        <w:rPr>
          <w:rFonts w:cs="Arial"/>
          <w:noProof/>
          <w:szCs w:val="24"/>
        </w:rPr>
        <w:t>, 365–378.</w:t>
      </w:r>
    </w:p>
    <w:p w14:paraId="062381F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Sułkowski, Ł. (2016). Academic Culture from the Perspective of Polish Universities. </w:t>
      </w:r>
      <w:r w:rsidRPr="003020E4">
        <w:rPr>
          <w:rFonts w:cs="Arial"/>
          <w:i/>
          <w:iCs/>
          <w:noProof/>
          <w:szCs w:val="24"/>
        </w:rPr>
        <w:t>Przedsiębiorczość I Zarządzanie</w:t>
      </w:r>
      <w:r w:rsidRPr="003020E4">
        <w:rPr>
          <w:rFonts w:cs="Arial"/>
          <w:noProof/>
          <w:szCs w:val="24"/>
        </w:rPr>
        <w:t xml:space="preserve">, </w:t>
      </w:r>
      <w:r w:rsidRPr="003020E4">
        <w:rPr>
          <w:rFonts w:cs="Arial"/>
          <w:i/>
          <w:iCs/>
          <w:noProof/>
          <w:szCs w:val="24"/>
        </w:rPr>
        <w:t>XVII</w:t>
      </w:r>
      <w:r w:rsidRPr="003020E4">
        <w:rPr>
          <w:rFonts w:cs="Arial"/>
          <w:noProof/>
          <w:szCs w:val="24"/>
        </w:rPr>
        <w:t>(2), 7–21. http://piz.san.edu.pl/docs/e-XVII-2-1.pdf</w:t>
      </w:r>
    </w:p>
    <w:p w14:paraId="1B3D2A8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Sułkowski, Ł. (2017). Założenia do Ustawy 2.0 - projektowanie nowego ładu akademickiego w Polsce. W </w:t>
      </w:r>
      <w:r w:rsidRPr="003020E4">
        <w:rPr>
          <w:rFonts w:cs="Arial"/>
          <w:i/>
          <w:iCs/>
          <w:noProof/>
          <w:szCs w:val="24"/>
        </w:rPr>
        <w:t>Przedsiębiorczość i Zarządzanie, t. XVIII, z. 2, cz. I: „Zarządzanie publiczne. Funkcjonowanie jednostek samorządu terytorialnego w aspekcie wielowymiarowym”</w:t>
      </w:r>
      <w:r w:rsidRPr="003020E4">
        <w:rPr>
          <w:rFonts w:cs="Arial"/>
          <w:noProof/>
          <w:szCs w:val="24"/>
        </w:rPr>
        <w:t xml:space="preserve"> (Numer January 2017, ss. 261–276).</w:t>
      </w:r>
    </w:p>
    <w:p w14:paraId="14967D4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Sułkowski, Ł., Seliga, R., &amp; Woźniak, A. (2016). Kultura organizacyjna i zarządzanie uczelnią z punktu widzenia systemu zapewniania jakości w Polsce. </w:t>
      </w:r>
      <w:r w:rsidRPr="003020E4">
        <w:rPr>
          <w:rFonts w:cs="Arial"/>
          <w:i/>
          <w:iCs/>
          <w:noProof/>
          <w:szCs w:val="24"/>
        </w:rPr>
        <w:t>Przedsiębiorczość i Zarządzanie</w:t>
      </w:r>
      <w:r w:rsidRPr="003020E4">
        <w:rPr>
          <w:rFonts w:cs="Arial"/>
          <w:noProof/>
          <w:szCs w:val="24"/>
        </w:rPr>
        <w:t xml:space="preserve">, </w:t>
      </w:r>
      <w:r w:rsidRPr="003020E4">
        <w:rPr>
          <w:rFonts w:cs="Arial"/>
          <w:i/>
          <w:iCs/>
          <w:noProof/>
          <w:szCs w:val="24"/>
        </w:rPr>
        <w:t>17</w:t>
      </w:r>
      <w:r w:rsidRPr="003020E4">
        <w:rPr>
          <w:rFonts w:cs="Arial"/>
          <w:noProof/>
          <w:szCs w:val="24"/>
        </w:rPr>
        <w:t>(9.3), 221–233.</w:t>
      </w:r>
    </w:p>
    <w:p w14:paraId="6C50D1A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Sułkowski, Ł., &amp; Woźniak, A. (2019). Strategic management at universities in merger processes: research results. W </w:t>
      </w:r>
      <w:r w:rsidRPr="003020E4">
        <w:rPr>
          <w:rFonts w:cs="Arial"/>
          <w:i/>
          <w:iCs/>
          <w:noProof/>
          <w:szCs w:val="24"/>
        </w:rPr>
        <w:t>Strategie i innowacje organizacyjne polskich uczelni / pod redakcją Łukasza Sułkowskiego i Jarosława Górniaka. – Wydanie I. – Kraków, © 2019</w:t>
      </w:r>
      <w:r w:rsidRPr="003020E4">
        <w:rPr>
          <w:rFonts w:cs="Arial"/>
          <w:noProof/>
          <w:szCs w:val="24"/>
        </w:rPr>
        <w:t>. Kraków: Wydawnictwo Uniwersytetu Jagiellońskiego.</w:t>
      </w:r>
    </w:p>
    <w:p w14:paraId="7387CAB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Sułkowski, Ł., Woźniak, A., &amp; Seliga, R. (2019). Organizational identity of university in merger process. W D. Ibrahimov, M and Aleksic, A and Dukic (Red.), </w:t>
      </w:r>
      <w:r w:rsidRPr="003020E4">
        <w:rPr>
          <w:rFonts w:cs="Arial"/>
          <w:i/>
          <w:iCs/>
          <w:noProof/>
          <w:szCs w:val="24"/>
        </w:rPr>
        <w:t>ECONOMIC AND SOCIAL DEVELOPMENT (ESD 2019): 37TH INTERNATIONAL SCIENTIFIC CONFERENCE ON ECONOMIC AND SOCIAL DEVELOPMENT - SOCIO ECONOMIC PROBLEMS OF SUSTAINABLE DEVELOPMENT</w:t>
      </w:r>
      <w:r w:rsidRPr="003020E4">
        <w:rPr>
          <w:rFonts w:cs="Arial"/>
          <w:noProof/>
          <w:szCs w:val="24"/>
        </w:rPr>
        <w:t xml:space="preserve"> (ss. 757–763). VARAZDIN DEVELOPMENT &amp; ENTREPRENEURSHIP AGENCY.</w:t>
      </w:r>
    </w:p>
    <w:p w14:paraId="3B796AD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Sunder M., V., &amp; Antony, J. (2018). A conceptual Lean Six Sigma framework for quality excellence in higher education institutions. </w:t>
      </w:r>
      <w:r w:rsidRPr="003020E4">
        <w:rPr>
          <w:rFonts w:cs="Arial"/>
          <w:i/>
          <w:iCs/>
          <w:noProof/>
          <w:szCs w:val="24"/>
        </w:rPr>
        <w:t>International Journal of Quality &amp; Reliability Management</w:t>
      </w:r>
      <w:r w:rsidRPr="003020E4">
        <w:rPr>
          <w:rFonts w:cs="Arial"/>
          <w:noProof/>
          <w:szCs w:val="24"/>
        </w:rPr>
        <w:t xml:space="preserve">, </w:t>
      </w:r>
      <w:r w:rsidRPr="003020E4">
        <w:rPr>
          <w:rFonts w:cs="Arial"/>
          <w:i/>
          <w:iCs/>
          <w:noProof/>
          <w:szCs w:val="24"/>
        </w:rPr>
        <w:t>35</w:t>
      </w:r>
      <w:r w:rsidRPr="003020E4">
        <w:rPr>
          <w:rFonts w:cs="Arial"/>
          <w:noProof/>
          <w:szCs w:val="24"/>
        </w:rPr>
        <w:t>(4), 857–874. https://doi.org/10.1108/IJQRM-01-2017-0002</w:t>
      </w:r>
    </w:p>
    <w:p w14:paraId="3C0453C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Sunder M., V., &amp; Mahalingam, S. (2018). An empirical investigation of implementing Lean Six Sigma in Higher Education Institutions. </w:t>
      </w:r>
      <w:r w:rsidRPr="003020E4">
        <w:rPr>
          <w:rFonts w:cs="Arial"/>
          <w:i/>
          <w:iCs/>
          <w:noProof/>
          <w:szCs w:val="24"/>
        </w:rPr>
        <w:t>International Journal of Quality &amp; Reliability Management</w:t>
      </w:r>
      <w:r w:rsidRPr="003020E4">
        <w:rPr>
          <w:rFonts w:cs="Arial"/>
          <w:noProof/>
          <w:szCs w:val="24"/>
        </w:rPr>
        <w:t xml:space="preserve">, </w:t>
      </w:r>
      <w:r w:rsidRPr="003020E4">
        <w:rPr>
          <w:rFonts w:cs="Arial"/>
          <w:i/>
          <w:iCs/>
          <w:noProof/>
          <w:szCs w:val="24"/>
        </w:rPr>
        <w:t>35</w:t>
      </w:r>
      <w:r w:rsidRPr="003020E4">
        <w:rPr>
          <w:rFonts w:cs="Arial"/>
          <w:noProof/>
          <w:szCs w:val="24"/>
        </w:rPr>
        <w:t>(10), 2157–2180. https://doi.org/10.1108/IJQRM-05-2017-0098</w:t>
      </w:r>
    </w:p>
    <w:p w14:paraId="0D0FEB4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Sureshchandar, G. S., Rajendran, C., &amp; Anantharaman, R. N. (2001). A holistic model for total quality service. </w:t>
      </w:r>
      <w:r w:rsidRPr="003020E4">
        <w:rPr>
          <w:rFonts w:cs="Arial"/>
          <w:i/>
          <w:iCs/>
          <w:noProof/>
          <w:szCs w:val="24"/>
        </w:rPr>
        <w:t>International Journal of Service Industry Management</w:t>
      </w:r>
      <w:r w:rsidRPr="003020E4">
        <w:rPr>
          <w:rFonts w:cs="Arial"/>
          <w:noProof/>
          <w:szCs w:val="24"/>
        </w:rPr>
        <w:t xml:space="preserve">, </w:t>
      </w:r>
      <w:r w:rsidRPr="003020E4">
        <w:rPr>
          <w:rFonts w:cs="Arial"/>
          <w:i/>
          <w:iCs/>
          <w:noProof/>
          <w:szCs w:val="24"/>
        </w:rPr>
        <w:t>12</w:t>
      </w:r>
      <w:r w:rsidRPr="003020E4">
        <w:rPr>
          <w:rFonts w:cs="Arial"/>
          <w:noProof/>
          <w:szCs w:val="24"/>
        </w:rPr>
        <w:t>(4), 378–412. https://doi.org/10.1108/09564230110405299</w:t>
      </w:r>
    </w:p>
    <w:p w14:paraId="36C24D7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Sutherland, J., &amp; Schwaber, K. (2011). The scrum papers. </w:t>
      </w:r>
      <w:r w:rsidRPr="003020E4">
        <w:rPr>
          <w:rFonts w:cs="Arial"/>
          <w:i/>
          <w:iCs/>
          <w:noProof/>
          <w:szCs w:val="24"/>
        </w:rPr>
        <w:t>Nuts, bolts and origins of an Agile process</w:t>
      </w:r>
      <w:r w:rsidRPr="003020E4">
        <w:rPr>
          <w:rFonts w:cs="Arial"/>
          <w:noProof/>
          <w:szCs w:val="24"/>
        </w:rPr>
        <w:t>.</w:t>
      </w:r>
    </w:p>
    <w:p w14:paraId="572301C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Swank, C. K. (2003). The Lean Service Machine. </w:t>
      </w:r>
      <w:r w:rsidRPr="003020E4">
        <w:rPr>
          <w:rFonts w:cs="Arial"/>
          <w:i/>
          <w:iCs/>
          <w:noProof/>
          <w:szCs w:val="24"/>
        </w:rPr>
        <w:t>Harvard Business Review</w:t>
      </w:r>
      <w:r w:rsidRPr="003020E4">
        <w:rPr>
          <w:rFonts w:cs="Arial"/>
          <w:noProof/>
          <w:szCs w:val="24"/>
        </w:rPr>
        <w:t xml:space="preserve">, </w:t>
      </w:r>
      <w:r w:rsidRPr="003020E4">
        <w:rPr>
          <w:rFonts w:cs="Arial"/>
          <w:i/>
          <w:iCs/>
          <w:noProof/>
          <w:szCs w:val="24"/>
        </w:rPr>
        <w:t>81</w:t>
      </w:r>
      <w:r w:rsidRPr="003020E4">
        <w:rPr>
          <w:rFonts w:cs="Arial"/>
          <w:noProof/>
          <w:szCs w:val="24"/>
        </w:rPr>
        <w:t>(10).</w:t>
      </w:r>
    </w:p>
    <w:p w14:paraId="7507516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Szczepańska, K. (2011). </w:t>
      </w:r>
      <w:r w:rsidRPr="003020E4">
        <w:rPr>
          <w:rFonts w:cs="Arial"/>
          <w:i/>
          <w:iCs/>
          <w:noProof/>
          <w:szCs w:val="24"/>
        </w:rPr>
        <w:t>Zarządzanie jakością. W dążeniu do doskonałości</w:t>
      </w:r>
      <w:r w:rsidRPr="003020E4">
        <w:rPr>
          <w:rFonts w:cs="Arial"/>
          <w:noProof/>
          <w:szCs w:val="24"/>
        </w:rPr>
        <w:t>. CH Beck.</w:t>
      </w:r>
    </w:p>
    <w:p w14:paraId="34CAEC2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Szefler, J. P. (2011). </w:t>
      </w:r>
      <w:r w:rsidRPr="003020E4">
        <w:rPr>
          <w:rFonts w:cs="Arial"/>
          <w:i/>
          <w:iCs/>
          <w:noProof/>
          <w:szCs w:val="24"/>
        </w:rPr>
        <w:t>Model pomiaru i doskonalenia jakości usług edukacyjnych uczelni wyższych</w:t>
      </w:r>
      <w:r w:rsidRPr="003020E4">
        <w:rPr>
          <w:rFonts w:cs="Arial"/>
          <w:noProof/>
          <w:szCs w:val="24"/>
        </w:rPr>
        <w:t>. Politechnika Gdańska.</w:t>
      </w:r>
    </w:p>
    <w:p w14:paraId="67D196D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Szefler, J. P., &amp; Zieliński, G. (2013). Doskonalenie jakości usług edukacyjnych poprzez ocenę wyniku działalności instytucji akademickiej. W </w:t>
      </w:r>
      <w:r w:rsidRPr="003020E4">
        <w:rPr>
          <w:rFonts w:cs="Arial"/>
          <w:i/>
          <w:iCs/>
          <w:noProof/>
          <w:szCs w:val="24"/>
        </w:rPr>
        <w:t>Uwarunkowania Sukecu Organizacji</w:t>
      </w:r>
      <w:r w:rsidRPr="003020E4">
        <w:rPr>
          <w:rFonts w:cs="Arial"/>
          <w:noProof/>
          <w:szCs w:val="24"/>
        </w:rPr>
        <w:t xml:space="preserve"> (ss. 274–288). unknown.</w:t>
      </w:r>
    </w:p>
    <w:p w14:paraId="6E9387D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Sztejnberg, A. (2008). </w:t>
      </w:r>
      <w:r w:rsidRPr="003020E4">
        <w:rPr>
          <w:rFonts w:cs="Arial"/>
          <w:i/>
          <w:iCs/>
          <w:noProof/>
          <w:szCs w:val="24"/>
        </w:rPr>
        <w:t>Doskonalenie usług edukacyjnych. Podstawy pomiaru jakości kształcenia.</w:t>
      </w:r>
      <w:r w:rsidRPr="003020E4">
        <w:rPr>
          <w:rFonts w:cs="Arial"/>
          <w:noProof/>
          <w:szCs w:val="24"/>
        </w:rPr>
        <w:t xml:space="preserve"> Wydawnictwo Uniwersytetu Opolskiego.</w:t>
      </w:r>
    </w:p>
    <w:p w14:paraId="2CCE707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Szymaniec-Mlicka, K. (2016). Zarządzanie relacjami z interesariuszami publicznych podmiotów leczniczych. </w:t>
      </w:r>
      <w:r w:rsidRPr="003020E4">
        <w:rPr>
          <w:rFonts w:cs="Arial"/>
          <w:i/>
          <w:iCs/>
          <w:noProof/>
          <w:szCs w:val="24"/>
        </w:rPr>
        <w:t>Zeszyty Naukowe. Organizacja i Zarządzanie. Politechnika Śląska</w:t>
      </w:r>
      <w:r w:rsidRPr="003020E4">
        <w:rPr>
          <w:rFonts w:cs="Arial"/>
          <w:noProof/>
          <w:szCs w:val="24"/>
        </w:rPr>
        <w:t xml:space="preserve">, </w:t>
      </w:r>
      <w:r w:rsidRPr="003020E4">
        <w:rPr>
          <w:rFonts w:cs="Arial"/>
          <w:i/>
          <w:iCs/>
          <w:noProof/>
          <w:szCs w:val="24"/>
        </w:rPr>
        <w:t>97</w:t>
      </w:r>
      <w:r w:rsidRPr="003020E4">
        <w:rPr>
          <w:rFonts w:cs="Arial"/>
          <w:noProof/>
          <w:szCs w:val="24"/>
        </w:rPr>
        <w:t>(1964), 309–320.</w:t>
      </w:r>
    </w:p>
    <w:p w14:paraId="06BD2B5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Talib, F., Rahman, Z., &amp; Qureshi, M. N. (2011). Analysis of interaction among the barriers to total quality management implementation using interpretive structural modeling approach. </w:t>
      </w:r>
      <w:r w:rsidRPr="003020E4">
        <w:rPr>
          <w:rFonts w:cs="Arial"/>
          <w:i/>
          <w:iCs/>
          <w:noProof/>
          <w:szCs w:val="24"/>
        </w:rPr>
        <w:t>Benchmarking: An International Journal</w:t>
      </w:r>
      <w:r w:rsidRPr="003020E4">
        <w:rPr>
          <w:rFonts w:cs="Arial"/>
          <w:noProof/>
          <w:szCs w:val="24"/>
        </w:rPr>
        <w:t xml:space="preserve">, </w:t>
      </w:r>
      <w:r w:rsidRPr="003020E4">
        <w:rPr>
          <w:rFonts w:cs="Arial"/>
          <w:i/>
          <w:iCs/>
          <w:noProof/>
          <w:szCs w:val="24"/>
        </w:rPr>
        <w:t>18</w:t>
      </w:r>
      <w:r w:rsidRPr="003020E4">
        <w:rPr>
          <w:rFonts w:cs="Arial"/>
          <w:noProof/>
          <w:szCs w:val="24"/>
        </w:rPr>
        <w:t>(4), 563–587. https://doi.org/10.1108/14635771111147641</w:t>
      </w:r>
    </w:p>
    <w:p w14:paraId="2235A07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Tayar, M., &amp; Jack, R. (2013). Prestige-oriented market entry strategy: the case of Australian universities. </w:t>
      </w:r>
      <w:r w:rsidRPr="003020E4">
        <w:rPr>
          <w:rFonts w:cs="Arial"/>
          <w:i/>
          <w:iCs/>
          <w:noProof/>
          <w:szCs w:val="24"/>
        </w:rPr>
        <w:t>Journal of Higher Education Policy and Management</w:t>
      </w:r>
      <w:r w:rsidRPr="003020E4">
        <w:rPr>
          <w:rFonts w:cs="Arial"/>
          <w:noProof/>
          <w:szCs w:val="24"/>
        </w:rPr>
        <w:t xml:space="preserve">, </w:t>
      </w:r>
      <w:r w:rsidRPr="003020E4">
        <w:rPr>
          <w:rFonts w:cs="Arial"/>
          <w:i/>
          <w:iCs/>
          <w:noProof/>
          <w:szCs w:val="24"/>
        </w:rPr>
        <w:t>35</w:t>
      </w:r>
      <w:r w:rsidRPr="003020E4">
        <w:rPr>
          <w:rFonts w:cs="Arial"/>
          <w:noProof/>
          <w:szCs w:val="24"/>
        </w:rPr>
        <w:t>(2), 153–166. https://doi.org/10.1080/1360080X.2013.775924</w:t>
      </w:r>
    </w:p>
    <w:p w14:paraId="7E59137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Teehan, R., &amp; Tucker, W. (2010). A simplified lean method to capture customer voice. </w:t>
      </w:r>
      <w:r w:rsidRPr="003020E4">
        <w:rPr>
          <w:rFonts w:cs="Arial"/>
          <w:i/>
          <w:iCs/>
          <w:noProof/>
          <w:szCs w:val="24"/>
        </w:rPr>
        <w:t>International Journal of Quality and Service Sciences</w:t>
      </w:r>
      <w:r w:rsidRPr="003020E4">
        <w:rPr>
          <w:rFonts w:cs="Arial"/>
          <w:noProof/>
          <w:szCs w:val="24"/>
        </w:rPr>
        <w:t xml:space="preserve">, </w:t>
      </w:r>
      <w:r w:rsidRPr="003020E4">
        <w:rPr>
          <w:rFonts w:cs="Arial"/>
          <w:i/>
          <w:iCs/>
          <w:noProof/>
          <w:szCs w:val="24"/>
        </w:rPr>
        <w:t>2</w:t>
      </w:r>
      <w:r w:rsidRPr="003020E4">
        <w:rPr>
          <w:rFonts w:cs="Arial"/>
          <w:noProof/>
          <w:szCs w:val="24"/>
        </w:rPr>
        <w:t>(2), 175–188. https://doi.org/10.1108/17566691011057348</w:t>
      </w:r>
    </w:p>
    <w:p w14:paraId="3A4BFB0B"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Teeroovengadum, V., Kamalanabhan, T. J., &amp; Seebaluck, A. K. (2016). Measuring service quality in higher education. </w:t>
      </w:r>
      <w:r w:rsidRPr="003020E4">
        <w:rPr>
          <w:rFonts w:cs="Arial"/>
          <w:i/>
          <w:iCs/>
          <w:noProof/>
          <w:szCs w:val="24"/>
        </w:rPr>
        <w:t>Quality Assurance in Education</w:t>
      </w:r>
      <w:r w:rsidRPr="003020E4">
        <w:rPr>
          <w:rFonts w:cs="Arial"/>
          <w:noProof/>
          <w:szCs w:val="24"/>
        </w:rPr>
        <w:t xml:space="preserve">, </w:t>
      </w:r>
      <w:r w:rsidRPr="003020E4">
        <w:rPr>
          <w:rFonts w:cs="Arial"/>
          <w:i/>
          <w:iCs/>
          <w:noProof/>
          <w:szCs w:val="24"/>
        </w:rPr>
        <w:t>24</w:t>
      </w:r>
      <w:r w:rsidRPr="003020E4">
        <w:rPr>
          <w:rFonts w:cs="Arial"/>
          <w:noProof/>
          <w:szCs w:val="24"/>
        </w:rPr>
        <w:t>(2), 244–258. https://doi.org/10.1108/QAE-06-2014-0028</w:t>
      </w:r>
    </w:p>
    <w:p w14:paraId="0FEAADF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THE. (2020). </w:t>
      </w:r>
      <w:r w:rsidRPr="003020E4">
        <w:rPr>
          <w:rFonts w:cs="Arial"/>
          <w:i/>
          <w:iCs/>
          <w:noProof/>
          <w:szCs w:val="24"/>
        </w:rPr>
        <w:t>World University Rankings 2020 | Times Higher Education (THE)</w:t>
      </w:r>
      <w:r w:rsidRPr="003020E4">
        <w:rPr>
          <w:rFonts w:cs="Arial"/>
          <w:noProof/>
          <w:szCs w:val="24"/>
        </w:rPr>
        <w:t>. https://www.timeshighereducation.com/world-university-rankings/2020/world-ranking#!/page/0/length/25/sort_by/rank/sort_order/asc/cols/stats</w:t>
      </w:r>
    </w:p>
    <w:p w14:paraId="391F9AF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i/>
          <w:iCs/>
          <w:noProof/>
          <w:szCs w:val="24"/>
        </w:rPr>
        <w:t>THE World University Rankings 2020: methodology</w:t>
      </w:r>
      <w:r w:rsidRPr="003020E4">
        <w:rPr>
          <w:rFonts w:cs="Arial"/>
          <w:noProof/>
          <w:szCs w:val="24"/>
        </w:rPr>
        <w:t>. (2020). https://www.timeshighereducation.com/world-university-rankings/world-university-rankings-2020-methodology</w:t>
      </w:r>
    </w:p>
    <w:p w14:paraId="0C88DA3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Thesing, T., Feldmann, C., &amp; Burchardt, M. (2021). Agile versus Waterfall Project Management: Decision Model for Selecting the Appropriate Approach to a Project. </w:t>
      </w:r>
      <w:r w:rsidRPr="003020E4">
        <w:rPr>
          <w:rFonts w:cs="Arial"/>
          <w:i/>
          <w:iCs/>
          <w:noProof/>
          <w:szCs w:val="24"/>
        </w:rPr>
        <w:t>Procedia Computer Science</w:t>
      </w:r>
      <w:r w:rsidRPr="003020E4">
        <w:rPr>
          <w:rFonts w:cs="Arial"/>
          <w:noProof/>
          <w:szCs w:val="24"/>
        </w:rPr>
        <w:t xml:space="preserve">, </w:t>
      </w:r>
      <w:r w:rsidRPr="003020E4">
        <w:rPr>
          <w:rFonts w:cs="Arial"/>
          <w:i/>
          <w:iCs/>
          <w:noProof/>
          <w:szCs w:val="24"/>
        </w:rPr>
        <w:t>181</w:t>
      </w:r>
      <w:r w:rsidRPr="003020E4">
        <w:rPr>
          <w:rFonts w:cs="Arial"/>
          <w:noProof/>
          <w:szCs w:val="24"/>
        </w:rPr>
        <w:t>, 746–756. https://doi.org/10.1016/j.procs.2021.01.227</w:t>
      </w:r>
    </w:p>
    <w:p w14:paraId="7928135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Thijs, Nick; Staes, P. (2014). </w:t>
      </w:r>
      <w:r w:rsidRPr="003020E4">
        <w:rPr>
          <w:rFonts w:cs="Arial"/>
          <w:i/>
          <w:iCs/>
          <w:noProof/>
          <w:szCs w:val="24"/>
        </w:rPr>
        <w:t>CAF in the Education Sector. Successful stories of performance improvement</w:t>
      </w:r>
      <w:r w:rsidRPr="003020E4">
        <w:rPr>
          <w:rFonts w:cs="Arial"/>
          <w:noProof/>
          <w:szCs w:val="24"/>
        </w:rPr>
        <w:t>. http://caf.eipa.eu/files/uploads/20210706115454_CAFintheEducation-Successfulstoriesofperformanceimprovement.pdf</w:t>
      </w:r>
    </w:p>
    <w:p w14:paraId="117B0CF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Thompson, G., &amp; Glasø, L. (2015). Situational leadership theory: a test from three perspectives. </w:t>
      </w:r>
      <w:r w:rsidRPr="003020E4">
        <w:rPr>
          <w:rFonts w:cs="Arial"/>
          <w:i/>
          <w:iCs/>
          <w:noProof/>
          <w:szCs w:val="24"/>
        </w:rPr>
        <w:lastRenderedPageBreak/>
        <w:t>Leadership &amp; Organization Development Journal</w:t>
      </w:r>
      <w:r w:rsidRPr="003020E4">
        <w:rPr>
          <w:rFonts w:cs="Arial"/>
          <w:noProof/>
          <w:szCs w:val="24"/>
        </w:rPr>
        <w:t xml:space="preserve">, </w:t>
      </w:r>
      <w:r w:rsidRPr="003020E4">
        <w:rPr>
          <w:rFonts w:cs="Arial"/>
          <w:i/>
          <w:iCs/>
          <w:noProof/>
          <w:szCs w:val="24"/>
        </w:rPr>
        <w:t>36</w:t>
      </w:r>
      <w:r w:rsidRPr="003020E4">
        <w:rPr>
          <w:rFonts w:cs="Arial"/>
          <w:noProof/>
          <w:szCs w:val="24"/>
        </w:rPr>
        <w:t>(5), 527–544. https://doi.org/10.1108/LODJ-10-2013-0130</w:t>
      </w:r>
    </w:p>
    <w:p w14:paraId="38ADD65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Tierney, W. G. (1988). Organizational Culture in Higher Education. </w:t>
      </w:r>
      <w:r w:rsidRPr="003020E4">
        <w:rPr>
          <w:rFonts w:cs="Arial"/>
          <w:i/>
          <w:iCs/>
          <w:noProof/>
          <w:szCs w:val="24"/>
        </w:rPr>
        <w:t>The Journal of Higher Education</w:t>
      </w:r>
      <w:r w:rsidRPr="003020E4">
        <w:rPr>
          <w:rFonts w:cs="Arial"/>
          <w:noProof/>
          <w:szCs w:val="24"/>
        </w:rPr>
        <w:t xml:space="preserve">, </w:t>
      </w:r>
      <w:r w:rsidRPr="003020E4">
        <w:rPr>
          <w:rFonts w:cs="Arial"/>
          <w:i/>
          <w:iCs/>
          <w:noProof/>
          <w:szCs w:val="24"/>
        </w:rPr>
        <w:t>59</w:t>
      </w:r>
      <w:r w:rsidRPr="003020E4">
        <w:rPr>
          <w:rFonts w:cs="Arial"/>
          <w:noProof/>
          <w:szCs w:val="24"/>
        </w:rPr>
        <w:t>(1), 2–21. https://doi.org/10.1080/00221546.1988.11778301</w:t>
      </w:r>
    </w:p>
    <w:p w14:paraId="0003D92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Times Higher Education. (2022). </w:t>
      </w:r>
      <w:r w:rsidRPr="003020E4">
        <w:rPr>
          <w:rFonts w:cs="Arial"/>
          <w:i/>
          <w:iCs/>
          <w:noProof/>
          <w:szCs w:val="24"/>
        </w:rPr>
        <w:t>World University Rankings 2023 methodology. Times Higher Education (THE)</w:t>
      </w:r>
      <w:r w:rsidRPr="003020E4">
        <w:rPr>
          <w:rFonts w:cs="Arial"/>
          <w:noProof/>
          <w:szCs w:val="24"/>
        </w:rPr>
        <w:t xml:space="preserve"> (Numer October 2022). https://www.timeshighereducation.com/sites/default/files/breaking_news_files/the_2023_world_university_rankings_methodology.pdf</w:t>
      </w:r>
    </w:p>
    <w:p w14:paraId="2EAEDDC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Times Higher Education. (2023). </w:t>
      </w:r>
      <w:r w:rsidRPr="003020E4">
        <w:rPr>
          <w:rFonts w:cs="Arial"/>
          <w:i/>
          <w:iCs/>
          <w:noProof/>
          <w:szCs w:val="24"/>
        </w:rPr>
        <w:t>THE World University Rankings 2023</w:t>
      </w:r>
      <w:r w:rsidRPr="003020E4">
        <w:rPr>
          <w:rFonts w:cs="Arial"/>
          <w:noProof/>
          <w:szCs w:val="24"/>
        </w:rPr>
        <w:t>. THE WUR Ranking. https://www.timeshighereducation.com/world-university-rankings/2023/world-ranking</w:t>
      </w:r>
    </w:p>
    <w:p w14:paraId="057ED3A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Toma, J. D. (1997). Alternative Inquiry Paradigms, Faculty Cultures, and the Definition of Academic Lives. </w:t>
      </w:r>
      <w:r w:rsidRPr="003020E4">
        <w:rPr>
          <w:rFonts w:cs="Arial"/>
          <w:i/>
          <w:iCs/>
          <w:noProof/>
          <w:szCs w:val="24"/>
        </w:rPr>
        <w:t>The Journal of Higher Education</w:t>
      </w:r>
      <w:r w:rsidRPr="003020E4">
        <w:rPr>
          <w:rFonts w:cs="Arial"/>
          <w:noProof/>
          <w:szCs w:val="24"/>
        </w:rPr>
        <w:t xml:space="preserve">, </w:t>
      </w:r>
      <w:r w:rsidRPr="003020E4">
        <w:rPr>
          <w:rFonts w:cs="Arial"/>
          <w:i/>
          <w:iCs/>
          <w:noProof/>
          <w:szCs w:val="24"/>
        </w:rPr>
        <w:t>68</w:t>
      </w:r>
      <w:r w:rsidRPr="003020E4">
        <w:rPr>
          <w:rFonts w:cs="Arial"/>
          <w:noProof/>
          <w:szCs w:val="24"/>
        </w:rPr>
        <w:t>(6), 679–705. https://doi.org/10.1080/00221546.1997.11779006</w:t>
      </w:r>
    </w:p>
    <w:p w14:paraId="6D8A12A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Tomala, L. (2018). </w:t>
      </w:r>
      <w:r w:rsidRPr="003020E4">
        <w:rPr>
          <w:rFonts w:cs="Arial"/>
          <w:i/>
          <w:iCs/>
          <w:noProof/>
          <w:szCs w:val="24"/>
        </w:rPr>
        <w:t>Ustawa 2.0: najważniejsze zapisy | Nauka w Polsce</w:t>
      </w:r>
      <w:r w:rsidRPr="003020E4">
        <w:rPr>
          <w:rFonts w:cs="Arial"/>
          <w:noProof/>
          <w:szCs w:val="24"/>
        </w:rPr>
        <w:t>. https://naukawpolsce.pap.pl/aktualnosci/news%2C30350%2Custawa-20-najwazniejsze-zapisy.html</w:t>
      </w:r>
    </w:p>
    <w:p w14:paraId="64FA919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Tortorella, G., Narayanamurthy, G., Godinho Filho, M., Portioli Staudacher, A., &amp; Mac Cawley, A. F. (2021). Pandemic’s effect on the relationship between lean implementation and service performance. </w:t>
      </w:r>
      <w:r w:rsidRPr="003020E4">
        <w:rPr>
          <w:rFonts w:cs="Arial"/>
          <w:i/>
          <w:iCs/>
          <w:noProof/>
          <w:szCs w:val="24"/>
        </w:rPr>
        <w:t>Journal of Service Theory and Practice</w:t>
      </w:r>
      <w:r w:rsidRPr="003020E4">
        <w:rPr>
          <w:rFonts w:cs="Arial"/>
          <w:noProof/>
          <w:szCs w:val="24"/>
        </w:rPr>
        <w:t xml:space="preserve">, </w:t>
      </w:r>
      <w:r w:rsidRPr="003020E4">
        <w:rPr>
          <w:rFonts w:cs="Arial"/>
          <w:i/>
          <w:iCs/>
          <w:noProof/>
          <w:szCs w:val="24"/>
        </w:rPr>
        <w:t>31</w:t>
      </w:r>
      <w:r w:rsidRPr="003020E4">
        <w:rPr>
          <w:rFonts w:cs="Arial"/>
          <w:noProof/>
          <w:szCs w:val="24"/>
        </w:rPr>
        <w:t>(2), 203–224. https://doi.org/10.1108/JSTP-07-2020-0182</w:t>
      </w:r>
    </w:p>
    <w:p w14:paraId="7BAFDB9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Townsend, P. (1995). Quality involves everyone: how Paul Revere discovered “quality has value”. </w:t>
      </w:r>
      <w:r w:rsidRPr="003020E4">
        <w:rPr>
          <w:rFonts w:cs="Arial"/>
          <w:i/>
          <w:iCs/>
          <w:noProof/>
          <w:szCs w:val="24"/>
        </w:rPr>
        <w:t>Managing Service Quality: An International Journal</w:t>
      </w:r>
      <w:r w:rsidRPr="003020E4">
        <w:rPr>
          <w:rFonts w:cs="Arial"/>
          <w:noProof/>
          <w:szCs w:val="24"/>
        </w:rPr>
        <w:t xml:space="preserve">, </w:t>
      </w:r>
      <w:r w:rsidRPr="003020E4">
        <w:rPr>
          <w:rFonts w:cs="Arial"/>
          <w:i/>
          <w:iCs/>
          <w:noProof/>
          <w:szCs w:val="24"/>
        </w:rPr>
        <w:t>5</w:t>
      </w:r>
      <w:r w:rsidRPr="003020E4">
        <w:rPr>
          <w:rFonts w:cs="Arial"/>
          <w:noProof/>
          <w:szCs w:val="24"/>
        </w:rPr>
        <w:t>(2), 19–24. https://doi.org/10.1108/09604529510083549</w:t>
      </w:r>
    </w:p>
    <w:p w14:paraId="24872CB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Tran, N. Q., Carden, L. L., &amp; Zhang, J. Z. (2022). Work from anywhere: remote stakeholder management and engagement. </w:t>
      </w:r>
      <w:r w:rsidRPr="003020E4">
        <w:rPr>
          <w:rFonts w:cs="Arial"/>
          <w:i/>
          <w:iCs/>
          <w:noProof/>
          <w:szCs w:val="24"/>
        </w:rPr>
        <w:t>Personnel Review</w:t>
      </w:r>
      <w:r w:rsidRPr="003020E4">
        <w:rPr>
          <w:rFonts w:cs="Arial"/>
          <w:noProof/>
          <w:szCs w:val="24"/>
        </w:rPr>
        <w:t xml:space="preserve">, </w:t>
      </w:r>
      <w:r w:rsidRPr="003020E4">
        <w:rPr>
          <w:rFonts w:cs="Arial"/>
          <w:i/>
          <w:iCs/>
          <w:noProof/>
          <w:szCs w:val="24"/>
        </w:rPr>
        <w:t>51</w:t>
      </w:r>
      <w:r w:rsidRPr="003020E4">
        <w:rPr>
          <w:rFonts w:cs="Arial"/>
          <w:noProof/>
          <w:szCs w:val="24"/>
        </w:rPr>
        <w:t>(8), 2021–2038. https://doi.org/10.1108/PR-11-2021-0808</w:t>
      </w:r>
    </w:p>
    <w:p w14:paraId="70CBE0D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Trow, M. (1974). Problems in the Transition from Elite to Mass Higher Education. </w:t>
      </w:r>
      <w:r w:rsidRPr="003020E4">
        <w:rPr>
          <w:rFonts w:cs="Arial"/>
          <w:i/>
          <w:iCs/>
          <w:noProof/>
          <w:szCs w:val="24"/>
        </w:rPr>
        <w:t>International Review of Education</w:t>
      </w:r>
      <w:r w:rsidRPr="003020E4">
        <w:rPr>
          <w:rFonts w:cs="Arial"/>
          <w:noProof/>
          <w:szCs w:val="24"/>
        </w:rPr>
        <w:t xml:space="preserve">, </w:t>
      </w:r>
      <w:r w:rsidRPr="003020E4">
        <w:rPr>
          <w:rFonts w:cs="Arial"/>
          <w:i/>
          <w:iCs/>
          <w:noProof/>
          <w:szCs w:val="24"/>
        </w:rPr>
        <w:t>18</w:t>
      </w:r>
      <w:r w:rsidRPr="003020E4">
        <w:rPr>
          <w:rFonts w:cs="Arial"/>
          <w:noProof/>
          <w:szCs w:val="24"/>
        </w:rPr>
        <w:t>, 61–82.</w:t>
      </w:r>
    </w:p>
    <w:p w14:paraId="587E83C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Turkulainen, V., Aaltonen, K., &amp; Lohikoski, P. (2015). Managing Project Stakeholder Communication: The Qstock Festival Case. </w:t>
      </w:r>
      <w:r w:rsidRPr="003020E4">
        <w:rPr>
          <w:rFonts w:cs="Arial"/>
          <w:i/>
          <w:iCs/>
          <w:noProof/>
          <w:szCs w:val="24"/>
        </w:rPr>
        <w:t>Project Management Journal</w:t>
      </w:r>
      <w:r w:rsidRPr="003020E4">
        <w:rPr>
          <w:rFonts w:cs="Arial"/>
          <w:noProof/>
          <w:szCs w:val="24"/>
        </w:rPr>
        <w:t xml:space="preserve">, </w:t>
      </w:r>
      <w:r w:rsidRPr="003020E4">
        <w:rPr>
          <w:rFonts w:cs="Arial"/>
          <w:i/>
          <w:iCs/>
          <w:noProof/>
          <w:szCs w:val="24"/>
        </w:rPr>
        <w:t>46</w:t>
      </w:r>
      <w:r w:rsidRPr="003020E4">
        <w:rPr>
          <w:rFonts w:cs="Arial"/>
          <w:noProof/>
          <w:szCs w:val="24"/>
        </w:rPr>
        <w:t>(6), 74–91. https://doi.org/10.1002/pmj.21547</w:t>
      </w:r>
    </w:p>
    <w:p w14:paraId="08936A0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Tutko, M. (2018). Assessment of the quality of internationalisation in higher education institutions. </w:t>
      </w:r>
      <w:r w:rsidRPr="003020E4">
        <w:rPr>
          <w:rFonts w:cs="Arial"/>
          <w:i/>
          <w:iCs/>
          <w:noProof/>
          <w:szCs w:val="24"/>
        </w:rPr>
        <w:t>Studia Ekonomiczne</w:t>
      </w:r>
      <w:r w:rsidRPr="003020E4">
        <w:rPr>
          <w:rFonts w:cs="Arial"/>
          <w:noProof/>
          <w:szCs w:val="24"/>
        </w:rPr>
        <w:t xml:space="preserve">, </w:t>
      </w:r>
      <w:r w:rsidRPr="003020E4">
        <w:rPr>
          <w:rFonts w:cs="Arial"/>
          <w:i/>
          <w:iCs/>
          <w:noProof/>
          <w:szCs w:val="24"/>
        </w:rPr>
        <w:t>361</w:t>
      </w:r>
      <w:r w:rsidRPr="003020E4">
        <w:rPr>
          <w:rFonts w:cs="Arial"/>
          <w:noProof/>
          <w:szCs w:val="24"/>
        </w:rPr>
        <w:t>, 76–85.</w:t>
      </w:r>
    </w:p>
    <w:p w14:paraId="1A58440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Twigg, J. D. (1990). </w:t>
      </w:r>
      <w:r w:rsidRPr="003020E4">
        <w:rPr>
          <w:rFonts w:cs="Arial"/>
          <w:i/>
          <w:iCs/>
          <w:noProof/>
          <w:szCs w:val="24"/>
        </w:rPr>
        <w:t>The University of Cambridge and the English revolution, 1625-1688</w:t>
      </w:r>
      <w:r w:rsidRPr="003020E4">
        <w:rPr>
          <w:rFonts w:cs="Arial"/>
          <w:noProof/>
          <w:szCs w:val="24"/>
        </w:rPr>
        <w:t xml:space="preserve"> (ss. 212–214). Woodbridge: Boydell &amp; Brewer za: De Ridder-Symoens, H. (2020) Missions of Universities : Past, Present, Future (ss. 43–61).</w:t>
      </w:r>
    </w:p>
    <w:p w14:paraId="47356E3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lastRenderedPageBreak/>
        <w:t xml:space="preserve">Ulewicz, R. (2017). The role of stakeholders in quality assurance in higher education. </w:t>
      </w:r>
      <w:r w:rsidRPr="003020E4">
        <w:rPr>
          <w:rFonts w:cs="Arial"/>
          <w:i/>
          <w:iCs/>
          <w:noProof/>
          <w:szCs w:val="24"/>
        </w:rPr>
        <w:t>Human Resources Management \&amp; Ergonomics</w:t>
      </w:r>
      <w:r w:rsidRPr="003020E4">
        <w:rPr>
          <w:rFonts w:cs="Arial"/>
          <w:noProof/>
          <w:szCs w:val="24"/>
        </w:rPr>
        <w:t xml:space="preserve">, </w:t>
      </w:r>
      <w:r w:rsidRPr="003020E4">
        <w:rPr>
          <w:rFonts w:cs="Arial"/>
          <w:i/>
          <w:iCs/>
          <w:noProof/>
          <w:szCs w:val="24"/>
        </w:rPr>
        <w:t>11</w:t>
      </w:r>
      <w:r w:rsidRPr="003020E4">
        <w:rPr>
          <w:rFonts w:cs="Arial"/>
          <w:noProof/>
          <w:szCs w:val="24"/>
        </w:rPr>
        <w:t>(1).</w:t>
      </w:r>
    </w:p>
    <w:p w14:paraId="67D2395A"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Urbanowska-Sojkin, E. (2016). Paradoksy w zarządzaniu strategicznym przedsiębiorstwami (Paradoxes in strategic management of companies). </w:t>
      </w:r>
      <w:r w:rsidRPr="003020E4">
        <w:rPr>
          <w:rFonts w:cs="Arial"/>
          <w:i/>
          <w:iCs/>
          <w:noProof/>
          <w:szCs w:val="24"/>
        </w:rPr>
        <w:t>Prace Naukowe Uniwersytetu Ekonomicznego we Wrocławiu</w:t>
      </w:r>
      <w:r w:rsidRPr="003020E4">
        <w:rPr>
          <w:rFonts w:cs="Arial"/>
          <w:noProof/>
          <w:szCs w:val="24"/>
        </w:rPr>
        <w:t xml:space="preserve">, </w:t>
      </w:r>
      <w:r w:rsidRPr="003020E4">
        <w:rPr>
          <w:rFonts w:cs="Arial"/>
          <w:i/>
          <w:iCs/>
          <w:noProof/>
          <w:szCs w:val="24"/>
        </w:rPr>
        <w:t>420</w:t>
      </w:r>
      <w:r w:rsidRPr="003020E4">
        <w:rPr>
          <w:rFonts w:cs="Arial"/>
          <w:noProof/>
          <w:szCs w:val="24"/>
        </w:rPr>
        <w:t>. https://doi.org/10.15611/pn.2016.420.31</w:t>
      </w:r>
    </w:p>
    <w:p w14:paraId="06EF17D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Van Aswegen, A. S., &amp; Engelbrecht, A. S. (2009). The relationship between transformational leadership, integrity and an ethical climate in organizations. </w:t>
      </w:r>
      <w:r w:rsidRPr="003020E4">
        <w:rPr>
          <w:rFonts w:cs="Arial"/>
          <w:i/>
          <w:iCs/>
          <w:noProof/>
          <w:szCs w:val="24"/>
        </w:rPr>
        <w:t>SA Journal of Human Resource Management</w:t>
      </w:r>
      <w:r w:rsidRPr="003020E4">
        <w:rPr>
          <w:rFonts w:cs="Arial"/>
          <w:noProof/>
          <w:szCs w:val="24"/>
        </w:rPr>
        <w:t xml:space="preserve">, </w:t>
      </w:r>
      <w:r w:rsidRPr="003020E4">
        <w:rPr>
          <w:rFonts w:cs="Arial"/>
          <w:i/>
          <w:iCs/>
          <w:noProof/>
          <w:szCs w:val="24"/>
        </w:rPr>
        <w:t>7</w:t>
      </w:r>
      <w:r w:rsidRPr="003020E4">
        <w:rPr>
          <w:rFonts w:cs="Arial"/>
          <w:noProof/>
          <w:szCs w:val="24"/>
        </w:rPr>
        <w:t>(1), 1–9.</w:t>
      </w:r>
    </w:p>
    <w:p w14:paraId="1D71C33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van Doorn, J., Leeflang, P. S. H., &amp; Tijs, M. (2013). Satisfaction as a predictor of future performance: A replication. </w:t>
      </w:r>
      <w:r w:rsidRPr="003020E4">
        <w:rPr>
          <w:rFonts w:cs="Arial"/>
          <w:i/>
          <w:iCs/>
          <w:noProof/>
          <w:szCs w:val="24"/>
        </w:rPr>
        <w:t>International Journal of Research in Marketing</w:t>
      </w:r>
      <w:r w:rsidRPr="003020E4">
        <w:rPr>
          <w:rFonts w:cs="Arial"/>
          <w:noProof/>
          <w:szCs w:val="24"/>
        </w:rPr>
        <w:t xml:space="preserve">, </w:t>
      </w:r>
      <w:r w:rsidRPr="003020E4">
        <w:rPr>
          <w:rFonts w:cs="Arial"/>
          <w:i/>
          <w:iCs/>
          <w:noProof/>
          <w:szCs w:val="24"/>
        </w:rPr>
        <w:t>30</w:t>
      </w:r>
      <w:r w:rsidRPr="003020E4">
        <w:rPr>
          <w:rFonts w:cs="Arial"/>
          <w:noProof/>
          <w:szCs w:val="24"/>
        </w:rPr>
        <w:t>(3), 314–318. https://doi.org/10.1016/j.ijresmar.2013.04.002</w:t>
      </w:r>
    </w:p>
    <w:p w14:paraId="305B968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Van Looy, B., Callaert, J., &amp; Debackere, K. (2006). Publication and patent behavior of academic researchers: Conflicting, reinforcing or merely co-existing? </w:t>
      </w:r>
      <w:r w:rsidRPr="003020E4">
        <w:rPr>
          <w:rFonts w:cs="Arial"/>
          <w:i/>
          <w:iCs/>
          <w:noProof/>
          <w:szCs w:val="24"/>
        </w:rPr>
        <w:t>Research Policy</w:t>
      </w:r>
      <w:r w:rsidRPr="003020E4">
        <w:rPr>
          <w:rFonts w:cs="Arial"/>
          <w:noProof/>
          <w:szCs w:val="24"/>
        </w:rPr>
        <w:t xml:space="preserve">, </w:t>
      </w:r>
      <w:r w:rsidRPr="003020E4">
        <w:rPr>
          <w:rFonts w:cs="Arial"/>
          <w:i/>
          <w:iCs/>
          <w:noProof/>
          <w:szCs w:val="24"/>
        </w:rPr>
        <w:t>35</w:t>
      </w:r>
      <w:r w:rsidRPr="003020E4">
        <w:rPr>
          <w:rFonts w:cs="Arial"/>
          <w:noProof/>
          <w:szCs w:val="24"/>
        </w:rPr>
        <w:t>(4), 596–608. https://doi.org/10.1016/j.respol.2006.02.003</w:t>
      </w:r>
    </w:p>
    <w:p w14:paraId="44A9DE8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Vargo, S. L., &amp; Lusch, R. F. (2008). Why “service”? </w:t>
      </w:r>
      <w:r w:rsidRPr="003020E4">
        <w:rPr>
          <w:rFonts w:cs="Arial"/>
          <w:i/>
          <w:iCs/>
          <w:noProof/>
          <w:szCs w:val="24"/>
        </w:rPr>
        <w:t>Journal of the Academy of Marketing Science</w:t>
      </w:r>
      <w:r w:rsidRPr="003020E4">
        <w:rPr>
          <w:rFonts w:cs="Arial"/>
          <w:noProof/>
          <w:szCs w:val="24"/>
        </w:rPr>
        <w:t xml:space="preserve">, </w:t>
      </w:r>
      <w:r w:rsidRPr="003020E4">
        <w:rPr>
          <w:rFonts w:cs="Arial"/>
          <w:i/>
          <w:iCs/>
          <w:noProof/>
          <w:szCs w:val="24"/>
        </w:rPr>
        <w:t>36</w:t>
      </w:r>
      <w:r w:rsidRPr="003020E4">
        <w:rPr>
          <w:rFonts w:cs="Arial"/>
          <w:noProof/>
          <w:szCs w:val="24"/>
        </w:rPr>
        <w:t>(1), 25–38. https://doi.org/10.1007/s11747-007-0068-7</w:t>
      </w:r>
    </w:p>
    <w:p w14:paraId="43CAD110"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Vehovar, V., Batagelj, Z., Manfreda, K. L., &amp; Zaletel, M. (2002). Nonresponse in web surveys. </w:t>
      </w:r>
      <w:r w:rsidRPr="003020E4">
        <w:rPr>
          <w:rFonts w:cs="Arial"/>
          <w:i/>
          <w:iCs/>
          <w:noProof/>
          <w:szCs w:val="24"/>
        </w:rPr>
        <w:t>Survey nonresponse</w:t>
      </w:r>
      <w:r w:rsidRPr="003020E4">
        <w:rPr>
          <w:rFonts w:cs="Arial"/>
          <w:noProof/>
          <w:szCs w:val="24"/>
        </w:rPr>
        <w:t>, 229–242.</w:t>
      </w:r>
    </w:p>
    <w:p w14:paraId="56C31B7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Verschueren, N., Van Dessel, J., Verslyppe, A., Schoensetters, Y., &amp; Baelmans, M. (2023). A Maturity Matrix Model to Strengthen the Quality Cultures in Higher Education. </w:t>
      </w:r>
      <w:r w:rsidRPr="003020E4">
        <w:rPr>
          <w:rFonts w:cs="Arial"/>
          <w:i/>
          <w:iCs/>
          <w:noProof/>
          <w:szCs w:val="24"/>
        </w:rPr>
        <w:t>Education Sciences</w:t>
      </w:r>
      <w:r w:rsidRPr="003020E4">
        <w:rPr>
          <w:rFonts w:cs="Arial"/>
          <w:noProof/>
          <w:szCs w:val="24"/>
        </w:rPr>
        <w:t xml:space="preserve">, </w:t>
      </w:r>
      <w:r w:rsidRPr="003020E4">
        <w:rPr>
          <w:rFonts w:cs="Arial"/>
          <w:i/>
          <w:iCs/>
          <w:noProof/>
          <w:szCs w:val="24"/>
        </w:rPr>
        <w:t>13</w:t>
      </w:r>
      <w:r w:rsidRPr="003020E4">
        <w:rPr>
          <w:rFonts w:cs="Arial"/>
          <w:noProof/>
          <w:szCs w:val="24"/>
        </w:rPr>
        <w:t>(2), 123. https://doi.org/10.3390/educsci13020123</w:t>
      </w:r>
    </w:p>
    <w:p w14:paraId="160291F5"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Vijaya Sunder, M. (2016). Lean Six Sigma in higher education institutions. </w:t>
      </w:r>
      <w:r w:rsidRPr="003020E4">
        <w:rPr>
          <w:rFonts w:cs="Arial"/>
          <w:i/>
          <w:iCs/>
          <w:noProof/>
          <w:szCs w:val="24"/>
        </w:rPr>
        <w:t>International Journal of Quality and Service Sciences</w:t>
      </w:r>
      <w:r w:rsidRPr="003020E4">
        <w:rPr>
          <w:rFonts w:cs="Arial"/>
          <w:noProof/>
          <w:szCs w:val="24"/>
        </w:rPr>
        <w:t xml:space="preserve">, </w:t>
      </w:r>
      <w:r w:rsidRPr="003020E4">
        <w:rPr>
          <w:rFonts w:cs="Arial"/>
          <w:i/>
          <w:iCs/>
          <w:noProof/>
          <w:szCs w:val="24"/>
        </w:rPr>
        <w:t>8</w:t>
      </w:r>
      <w:r w:rsidRPr="003020E4">
        <w:rPr>
          <w:rFonts w:cs="Arial"/>
          <w:noProof/>
          <w:szCs w:val="24"/>
        </w:rPr>
        <w:t>(2), 159–178. https://doi.org/10.1108/IJQSS-04-2015-0043</w:t>
      </w:r>
    </w:p>
    <w:p w14:paraId="7BA62E08"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Villar, A., Callegaro, M., &amp; Yang, Y. (2013). Where Am I? A Meta-Analysis of Experiments on the Effects of Progress Indicators for Web Surveys. </w:t>
      </w:r>
      <w:r w:rsidRPr="003020E4">
        <w:rPr>
          <w:rFonts w:cs="Arial"/>
          <w:i/>
          <w:iCs/>
          <w:noProof/>
          <w:szCs w:val="24"/>
        </w:rPr>
        <w:t>Social Science Computer Review</w:t>
      </w:r>
      <w:r w:rsidRPr="003020E4">
        <w:rPr>
          <w:rFonts w:cs="Arial"/>
          <w:noProof/>
          <w:szCs w:val="24"/>
        </w:rPr>
        <w:t xml:space="preserve">, </w:t>
      </w:r>
      <w:r w:rsidRPr="003020E4">
        <w:rPr>
          <w:rFonts w:cs="Arial"/>
          <w:i/>
          <w:iCs/>
          <w:noProof/>
          <w:szCs w:val="24"/>
        </w:rPr>
        <w:t>31</w:t>
      </w:r>
      <w:r w:rsidRPr="003020E4">
        <w:rPr>
          <w:rFonts w:cs="Arial"/>
          <w:noProof/>
          <w:szCs w:val="24"/>
        </w:rPr>
        <w:t>(6), 744–762. https://doi.org/10.1177/0894439313497468</w:t>
      </w:r>
    </w:p>
    <w:p w14:paraId="3140D46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von Mises, L. (2006). </w:t>
      </w:r>
      <w:r w:rsidRPr="003020E4">
        <w:rPr>
          <w:rFonts w:cs="Arial"/>
          <w:i/>
          <w:iCs/>
          <w:noProof/>
          <w:szCs w:val="24"/>
        </w:rPr>
        <w:t>Ekonomia i polityka: wykład elementarny.</w:t>
      </w:r>
      <w:r w:rsidRPr="003020E4">
        <w:rPr>
          <w:rFonts w:cs="Arial"/>
          <w:noProof/>
          <w:szCs w:val="24"/>
        </w:rPr>
        <w:t xml:space="preserve"> Fijorr Publishing.</w:t>
      </w:r>
    </w:p>
    <w:p w14:paraId="1F224C9D"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Wawak, T. (2015). Ewolucja koncepcji zarządzania w szkołach wyższych w kierunku wymogów XXI wieku. W J. Dziadkowiec &amp; T. Sikory (Red.), </w:t>
      </w:r>
      <w:r w:rsidRPr="003020E4">
        <w:rPr>
          <w:rFonts w:cs="Arial"/>
          <w:i/>
          <w:iCs/>
          <w:noProof/>
          <w:szCs w:val="24"/>
        </w:rPr>
        <w:t>Wybrane aspekty zarządzania jakością usług</w:t>
      </w:r>
      <w:r w:rsidRPr="003020E4">
        <w:rPr>
          <w:rFonts w:cs="Arial"/>
          <w:noProof/>
          <w:szCs w:val="24"/>
        </w:rPr>
        <w:t xml:space="preserve"> (s. 199). Uniwersytet Ekonomiczny w Krakowie.</w:t>
      </w:r>
    </w:p>
    <w:p w14:paraId="01E1F5E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Wawak, T. (2019). </w:t>
      </w:r>
      <w:r w:rsidRPr="003020E4">
        <w:rPr>
          <w:rFonts w:cs="Arial"/>
          <w:i/>
          <w:iCs/>
          <w:noProof/>
          <w:szCs w:val="24"/>
        </w:rPr>
        <w:t>Doskonalenie jakości zarządzania w szkołach wyższych</w:t>
      </w:r>
      <w:r w:rsidRPr="003020E4">
        <w:rPr>
          <w:rFonts w:cs="Arial"/>
          <w:noProof/>
          <w:szCs w:val="24"/>
        </w:rPr>
        <w:t>. Wydawnictwo Uniwersytetu Jagiellońskiego.</w:t>
      </w:r>
    </w:p>
    <w:p w14:paraId="54A39B13"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Webber, R. (2022). Unlocking Agile’s Missed Potential. W </w:t>
      </w:r>
      <w:r w:rsidRPr="003020E4">
        <w:rPr>
          <w:rFonts w:cs="Arial"/>
          <w:i/>
          <w:iCs/>
          <w:noProof/>
          <w:szCs w:val="24"/>
        </w:rPr>
        <w:t>Unlocking Agile’s Missed Potential</w:t>
      </w:r>
      <w:r w:rsidRPr="003020E4">
        <w:rPr>
          <w:rFonts w:cs="Arial"/>
          <w:noProof/>
          <w:szCs w:val="24"/>
        </w:rPr>
        <w:t>. Wiley. https://doi.org/10.1002/9781119849117</w:t>
      </w:r>
    </w:p>
    <w:p w14:paraId="238100EC"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Wibisono, E. (2018). The new management system ISO 21001: 2018: What and why educational organizations should adopt it. </w:t>
      </w:r>
      <w:r w:rsidRPr="003020E4">
        <w:rPr>
          <w:rFonts w:cs="Arial"/>
          <w:i/>
          <w:iCs/>
          <w:noProof/>
          <w:szCs w:val="24"/>
        </w:rPr>
        <w:t xml:space="preserve">Proceeding of 11th International Seminar on Industrial Engineering </w:t>
      </w:r>
      <w:r w:rsidRPr="003020E4">
        <w:rPr>
          <w:rFonts w:cs="Arial"/>
          <w:i/>
          <w:iCs/>
          <w:noProof/>
          <w:szCs w:val="24"/>
        </w:rPr>
        <w:lastRenderedPageBreak/>
        <w:t>and Management</w:t>
      </w:r>
      <w:r w:rsidRPr="003020E4">
        <w:rPr>
          <w:rFonts w:cs="Arial"/>
          <w:noProof/>
          <w:szCs w:val="24"/>
        </w:rPr>
        <w:t>, 66–73. https://www.researchgate.net/publication/334549352</w:t>
      </w:r>
    </w:p>
    <w:p w14:paraId="270D201F"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Wieczorek, O., Beyer, S., &amp; Münch, R. (2017). Fief and benefice feudalism. Two types of academic autonomy in US chemistry. </w:t>
      </w:r>
      <w:r w:rsidRPr="003020E4">
        <w:rPr>
          <w:rFonts w:cs="Arial"/>
          <w:i/>
          <w:iCs/>
          <w:noProof/>
          <w:szCs w:val="24"/>
        </w:rPr>
        <w:t>Higher Education</w:t>
      </w:r>
      <w:r w:rsidRPr="003020E4">
        <w:rPr>
          <w:rFonts w:cs="Arial"/>
          <w:noProof/>
          <w:szCs w:val="24"/>
        </w:rPr>
        <w:t xml:space="preserve">, </w:t>
      </w:r>
      <w:r w:rsidRPr="003020E4">
        <w:rPr>
          <w:rFonts w:cs="Arial"/>
          <w:i/>
          <w:iCs/>
          <w:noProof/>
          <w:szCs w:val="24"/>
        </w:rPr>
        <w:t>73</w:t>
      </w:r>
      <w:r w:rsidRPr="003020E4">
        <w:rPr>
          <w:rFonts w:cs="Arial"/>
          <w:noProof/>
          <w:szCs w:val="24"/>
        </w:rPr>
        <w:t>(6), 887–907. https://doi.org/10.1007/s10734-017-0116-2</w:t>
      </w:r>
    </w:p>
    <w:p w14:paraId="3D961C8E"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Wilbers, S., &amp; Brankovic, J. (2021). The emergence of university rankings: a historical</w:t>
      </w:r>
      <w:r w:rsidRPr="003020E4">
        <w:rPr>
          <w:rFonts w:ascii="Cambria Math" w:hAnsi="Cambria Math" w:cs="Cambria Math"/>
          <w:noProof/>
          <w:szCs w:val="24"/>
        </w:rPr>
        <w:t>‑</w:t>
      </w:r>
      <w:r w:rsidRPr="003020E4">
        <w:rPr>
          <w:rFonts w:cs="Arial"/>
          <w:noProof/>
          <w:szCs w:val="24"/>
        </w:rPr>
        <w:t xml:space="preserve">sociological account. </w:t>
      </w:r>
      <w:r w:rsidRPr="003020E4">
        <w:rPr>
          <w:rFonts w:cs="Arial"/>
          <w:i/>
          <w:iCs/>
          <w:noProof/>
          <w:szCs w:val="24"/>
        </w:rPr>
        <w:t>Higher Education</w:t>
      </w:r>
      <w:r w:rsidRPr="003020E4">
        <w:rPr>
          <w:rFonts w:cs="Arial"/>
          <w:noProof/>
          <w:szCs w:val="24"/>
        </w:rPr>
        <w:t>. https://doi.org/10.1007/s10734-021-00776-7</w:t>
      </w:r>
    </w:p>
    <w:p w14:paraId="42D23E84"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Womack, J. P., &amp; Jones, D. T. (1997). Lean Thinking—Banish Waste and Create Wealth in your Corporation. </w:t>
      </w:r>
      <w:r w:rsidRPr="003020E4">
        <w:rPr>
          <w:rFonts w:cs="Arial"/>
          <w:i/>
          <w:iCs/>
          <w:noProof/>
          <w:szCs w:val="24"/>
        </w:rPr>
        <w:t>Journal of the Operational Research Society</w:t>
      </w:r>
      <w:r w:rsidRPr="003020E4">
        <w:rPr>
          <w:rFonts w:cs="Arial"/>
          <w:noProof/>
          <w:szCs w:val="24"/>
        </w:rPr>
        <w:t xml:space="preserve">, </w:t>
      </w:r>
      <w:r w:rsidRPr="003020E4">
        <w:rPr>
          <w:rFonts w:cs="Arial"/>
          <w:i/>
          <w:iCs/>
          <w:noProof/>
          <w:szCs w:val="24"/>
        </w:rPr>
        <w:t>48</w:t>
      </w:r>
      <w:r w:rsidRPr="003020E4">
        <w:rPr>
          <w:rFonts w:cs="Arial"/>
          <w:noProof/>
          <w:szCs w:val="24"/>
        </w:rPr>
        <w:t>(11), 1148–1148. https://doi.org/10.1038/sj.jors.2600967</w:t>
      </w:r>
    </w:p>
    <w:p w14:paraId="16B51A0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Wood, M., &amp; Su, F. (2019). Parents as “stakeholders” and their conceptions of teaching excellence in English higher education. </w:t>
      </w:r>
      <w:r w:rsidRPr="003020E4">
        <w:rPr>
          <w:rFonts w:cs="Arial"/>
          <w:i/>
          <w:iCs/>
          <w:noProof/>
          <w:szCs w:val="24"/>
        </w:rPr>
        <w:t>International Journal of Comparative Education and Development</w:t>
      </w:r>
      <w:r w:rsidRPr="003020E4">
        <w:rPr>
          <w:rFonts w:cs="Arial"/>
          <w:noProof/>
          <w:szCs w:val="24"/>
        </w:rPr>
        <w:t xml:space="preserve">, </w:t>
      </w:r>
      <w:r w:rsidRPr="003020E4">
        <w:rPr>
          <w:rFonts w:cs="Arial"/>
          <w:i/>
          <w:iCs/>
          <w:noProof/>
          <w:szCs w:val="24"/>
        </w:rPr>
        <w:t>21</w:t>
      </w:r>
      <w:r w:rsidRPr="003020E4">
        <w:rPr>
          <w:rFonts w:cs="Arial"/>
          <w:noProof/>
          <w:szCs w:val="24"/>
        </w:rPr>
        <w:t>(2), 99–111. https://doi.org/10.1108/IJCED-05-2018-0010</w:t>
      </w:r>
    </w:p>
    <w:p w14:paraId="3CB38037"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Woźnicki, J. (2008). Legislacyjne określenie pozycji uczelni jako instytucji życia publicznego. W </w:t>
      </w:r>
      <w:r w:rsidRPr="003020E4">
        <w:rPr>
          <w:rFonts w:cs="Arial"/>
          <w:i/>
          <w:iCs/>
          <w:noProof/>
          <w:szCs w:val="24"/>
        </w:rPr>
        <w:t>Społeczna odpowiedzialność uczelni</w:t>
      </w:r>
      <w:r w:rsidRPr="003020E4">
        <w:rPr>
          <w:rFonts w:cs="Arial"/>
          <w:noProof/>
          <w:szCs w:val="24"/>
        </w:rPr>
        <w:t xml:space="preserve"> (ss. 13–21). Wydawnictwo Politechniki Gdańskiej.</w:t>
      </w:r>
    </w:p>
    <w:p w14:paraId="4D4A8E61"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Zakhem, A. (2008). Stakeholder Management Capability: A Discourse–Theoretical Approach. </w:t>
      </w:r>
      <w:r w:rsidRPr="003020E4">
        <w:rPr>
          <w:rFonts w:cs="Arial"/>
          <w:i/>
          <w:iCs/>
          <w:noProof/>
          <w:szCs w:val="24"/>
        </w:rPr>
        <w:t>Journal of Business Ethics</w:t>
      </w:r>
      <w:r w:rsidRPr="003020E4">
        <w:rPr>
          <w:rFonts w:cs="Arial"/>
          <w:noProof/>
          <w:szCs w:val="24"/>
        </w:rPr>
        <w:t xml:space="preserve">, </w:t>
      </w:r>
      <w:r w:rsidRPr="003020E4">
        <w:rPr>
          <w:rFonts w:cs="Arial"/>
          <w:i/>
          <w:iCs/>
          <w:noProof/>
          <w:szCs w:val="24"/>
        </w:rPr>
        <w:t>79</w:t>
      </w:r>
      <w:r w:rsidRPr="003020E4">
        <w:rPr>
          <w:rFonts w:cs="Arial"/>
          <w:noProof/>
          <w:szCs w:val="24"/>
        </w:rPr>
        <w:t>(4), 395–405. https://doi.org/10.1007/s10551-007-9405-5</w:t>
      </w:r>
    </w:p>
    <w:p w14:paraId="4044F542"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Zastempowski, M. (2013). Potencjał innowacyjny małych i średnich przedsiębiorstw na tle liderów polskiej gospodarki w świetle badań empirycznych. </w:t>
      </w:r>
      <w:r w:rsidRPr="003020E4">
        <w:rPr>
          <w:rFonts w:cs="Arial"/>
          <w:i/>
          <w:iCs/>
          <w:noProof/>
          <w:szCs w:val="24"/>
        </w:rPr>
        <w:t>International Journal of Contemporary Management</w:t>
      </w:r>
      <w:r w:rsidRPr="003020E4">
        <w:rPr>
          <w:rFonts w:cs="Arial"/>
          <w:noProof/>
          <w:szCs w:val="24"/>
        </w:rPr>
        <w:t xml:space="preserve">, </w:t>
      </w:r>
      <w:r w:rsidRPr="003020E4">
        <w:rPr>
          <w:rFonts w:cs="Arial"/>
          <w:i/>
          <w:iCs/>
          <w:noProof/>
          <w:szCs w:val="24"/>
        </w:rPr>
        <w:t>2013</w:t>
      </w:r>
      <w:r w:rsidRPr="003020E4">
        <w:rPr>
          <w:rFonts w:cs="Arial"/>
          <w:noProof/>
          <w:szCs w:val="24"/>
        </w:rPr>
        <w:t>(Numer 12 (2)).</w:t>
      </w:r>
    </w:p>
    <w:p w14:paraId="3081AC89"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Zeithaml, V. A., Berry, L. L., &amp; Parasuraman, A. (1996). The Behavioral Consequences of Service Quality. </w:t>
      </w:r>
      <w:r w:rsidRPr="003020E4">
        <w:rPr>
          <w:rFonts w:cs="Arial"/>
          <w:i/>
          <w:iCs/>
          <w:noProof/>
          <w:szCs w:val="24"/>
        </w:rPr>
        <w:t>Journal of Marketing</w:t>
      </w:r>
      <w:r w:rsidRPr="003020E4">
        <w:rPr>
          <w:rFonts w:cs="Arial"/>
          <w:noProof/>
          <w:szCs w:val="24"/>
        </w:rPr>
        <w:t xml:space="preserve">, </w:t>
      </w:r>
      <w:r w:rsidRPr="003020E4">
        <w:rPr>
          <w:rFonts w:cs="Arial"/>
          <w:i/>
          <w:iCs/>
          <w:noProof/>
          <w:szCs w:val="24"/>
        </w:rPr>
        <w:t>60</w:t>
      </w:r>
      <w:r w:rsidRPr="003020E4">
        <w:rPr>
          <w:rFonts w:cs="Arial"/>
          <w:noProof/>
          <w:szCs w:val="24"/>
        </w:rPr>
        <w:t>(2), 31–46. https://doi.org/10.1177/002224299606000203</w:t>
      </w:r>
    </w:p>
    <w:p w14:paraId="79C4C926" w14:textId="77777777" w:rsidR="003020E4" w:rsidRPr="003020E4" w:rsidRDefault="003020E4" w:rsidP="003020E4">
      <w:pPr>
        <w:widowControl w:val="0"/>
        <w:autoSpaceDE w:val="0"/>
        <w:autoSpaceDN w:val="0"/>
        <w:adjustRightInd w:val="0"/>
        <w:ind w:left="480" w:hanging="480"/>
        <w:rPr>
          <w:rFonts w:cs="Arial"/>
          <w:noProof/>
          <w:szCs w:val="24"/>
        </w:rPr>
      </w:pPr>
      <w:r w:rsidRPr="003020E4">
        <w:rPr>
          <w:rFonts w:cs="Arial"/>
          <w:noProof/>
          <w:szCs w:val="24"/>
        </w:rPr>
        <w:t xml:space="preserve">Zu, X., Fredendall, L. D., &amp; Douglas, T. J. (2008). The evolving theory of quality management: The role of Six Sigma. </w:t>
      </w:r>
      <w:r w:rsidRPr="003020E4">
        <w:rPr>
          <w:rFonts w:cs="Arial"/>
          <w:i/>
          <w:iCs/>
          <w:noProof/>
          <w:szCs w:val="24"/>
        </w:rPr>
        <w:t>Journal of Operations Management</w:t>
      </w:r>
      <w:r w:rsidRPr="003020E4">
        <w:rPr>
          <w:rFonts w:cs="Arial"/>
          <w:noProof/>
          <w:szCs w:val="24"/>
        </w:rPr>
        <w:t xml:space="preserve">, </w:t>
      </w:r>
      <w:r w:rsidRPr="003020E4">
        <w:rPr>
          <w:rFonts w:cs="Arial"/>
          <w:i/>
          <w:iCs/>
          <w:noProof/>
          <w:szCs w:val="24"/>
        </w:rPr>
        <w:t>26</w:t>
      </w:r>
      <w:r w:rsidRPr="003020E4">
        <w:rPr>
          <w:rFonts w:cs="Arial"/>
          <w:noProof/>
          <w:szCs w:val="24"/>
        </w:rPr>
        <w:t>(5), 630–650. https://doi.org/10.1016/j.jom.2008.02.001</w:t>
      </w:r>
    </w:p>
    <w:p w14:paraId="0D65BEA7" w14:textId="77777777" w:rsidR="003020E4" w:rsidRPr="003020E4" w:rsidRDefault="003020E4" w:rsidP="003020E4">
      <w:pPr>
        <w:widowControl w:val="0"/>
        <w:autoSpaceDE w:val="0"/>
        <w:autoSpaceDN w:val="0"/>
        <w:adjustRightInd w:val="0"/>
        <w:ind w:left="480" w:hanging="480"/>
        <w:rPr>
          <w:rFonts w:cs="Arial"/>
          <w:noProof/>
        </w:rPr>
      </w:pPr>
      <w:r w:rsidRPr="003020E4">
        <w:rPr>
          <w:rFonts w:cs="Arial"/>
          <w:noProof/>
          <w:szCs w:val="24"/>
        </w:rPr>
        <w:t xml:space="preserve">Zucker, L. G. (1987). Institutional theories of organization. </w:t>
      </w:r>
      <w:r w:rsidRPr="003020E4">
        <w:rPr>
          <w:rFonts w:cs="Arial"/>
          <w:i/>
          <w:iCs/>
          <w:noProof/>
          <w:szCs w:val="24"/>
        </w:rPr>
        <w:t>Annual review of sociology</w:t>
      </w:r>
      <w:r w:rsidRPr="003020E4">
        <w:rPr>
          <w:rFonts w:cs="Arial"/>
          <w:noProof/>
          <w:szCs w:val="24"/>
        </w:rPr>
        <w:t xml:space="preserve">, </w:t>
      </w:r>
      <w:r w:rsidRPr="003020E4">
        <w:rPr>
          <w:rFonts w:cs="Arial"/>
          <w:i/>
          <w:iCs/>
          <w:noProof/>
          <w:szCs w:val="24"/>
        </w:rPr>
        <w:t>13</w:t>
      </w:r>
      <w:r w:rsidRPr="003020E4">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6" w:name="_Toc157667026"/>
      <w:r w:rsidRPr="00233788">
        <w:lastRenderedPageBreak/>
        <w:t>Wykaz rysunków</w:t>
      </w:r>
      <w:bookmarkEnd w:id="586"/>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7" w:name="_Toc157667027"/>
      <w:r w:rsidRPr="00233788">
        <w:lastRenderedPageBreak/>
        <w:t xml:space="preserve">Wykaz </w:t>
      </w:r>
      <w:r w:rsidR="009E61F0" w:rsidRPr="00233788">
        <w:rPr>
          <w:caps w:val="0"/>
        </w:rPr>
        <w:t>T</w:t>
      </w:r>
      <w:r w:rsidRPr="00233788">
        <w:t>abel</w:t>
      </w:r>
      <w:bookmarkEnd w:id="587"/>
    </w:p>
    <w:p w14:paraId="0C41AAFD" w14:textId="5C94B1E5"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4E496F1F" w14:textId="0582541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9E351C">
          <w:rPr>
            <w:noProof/>
            <w:webHidden/>
          </w:rPr>
          <w:t>13</w:t>
        </w:r>
        <w:r w:rsidR="004C1815">
          <w:rPr>
            <w:noProof/>
            <w:webHidden/>
          </w:rPr>
          <w:fldChar w:fldCharType="end"/>
        </w:r>
      </w:hyperlink>
    </w:p>
    <w:p w14:paraId="7238CF7A" w14:textId="2038E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9E351C">
          <w:rPr>
            <w:noProof/>
            <w:webHidden/>
          </w:rPr>
          <w:t>16</w:t>
        </w:r>
        <w:r w:rsidR="004C1815">
          <w:rPr>
            <w:noProof/>
            <w:webHidden/>
          </w:rPr>
          <w:fldChar w:fldCharType="end"/>
        </w:r>
      </w:hyperlink>
    </w:p>
    <w:p w14:paraId="087C65A6" w14:textId="4770A1F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9E351C">
          <w:rPr>
            <w:noProof/>
            <w:webHidden/>
          </w:rPr>
          <w:t>18</w:t>
        </w:r>
        <w:r w:rsidR="004C1815">
          <w:rPr>
            <w:noProof/>
            <w:webHidden/>
          </w:rPr>
          <w:fldChar w:fldCharType="end"/>
        </w:r>
      </w:hyperlink>
    </w:p>
    <w:p w14:paraId="27543B31" w14:textId="70683B3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9E351C">
          <w:rPr>
            <w:noProof/>
            <w:webHidden/>
          </w:rPr>
          <w:t>20</w:t>
        </w:r>
        <w:r w:rsidR="004C1815">
          <w:rPr>
            <w:noProof/>
            <w:webHidden/>
          </w:rPr>
          <w:fldChar w:fldCharType="end"/>
        </w:r>
      </w:hyperlink>
    </w:p>
    <w:p w14:paraId="656F8EE1" w14:textId="322DF4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9E351C">
          <w:rPr>
            <w:noProof/>
            <w:webHidden/>
          </w:rPr>
          <w:t>23</w:t>
        </w:r>
        <w:r w:rsidR="004C1815">
          <w:rPr>
            <w:noProof/>
            <w:webHidden/>
          </w:rPr>
          <w:fldChar w:fldCharType="end"/>
        </w:r>
      </w:hyperlink>
    </w:p>
    <w:p w14:paraId="03C943E7" w14:textId="523E07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9E351C">
          <w:rPr>
            <w:noProof/>
            <w:webHidden/>
          </w:rPr>
          <w:t>37</w:t>
        </w:r>
        <w:r w:rsidR="004C1815">
          <w:rPr>
            <w:noProof/>
            <w:webHidden/>
          </w:rPr>
          <w:fldChar w:fldCharType="end"/>
        </w:r>
      </w:hyperlink>
    </w:p>
    <w:p w14:paraId="5B3EB98D" w14:textId="06C88FA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9E351C">
          <w:rPr>
            <w:noProof/>
            <w:webHidden/>
          </w:rPr>
          <w:t>42</w:t>
        </w:r>
        <w:r w:rsidR="004C1815">
          <w:rPr>
            <w:noProof/>
            <w:webHidden/>
          </w:rPr>
          <w:fldChar w:fldCharType="end"/>
        </w:r>
      </w:hyperlink>
    </w:p>
    <w:p w14:paraId="10613EC0" w14:textId="11A890E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9E351C">
          <w:rPr>
            <w:noProof/>
            <w:webHidden/>
          </w:rPr>
          <w:t>50</w:t>
        </w:r>
        <w:r w:rsidR="004C1815">
          <w:rPr>
            <w:noProof/>
            <w:webHidden/>
          </w:rPr>
          <w:fldChar w:fldCharType="end"/>
        </w:r>
      </w:hyperlink>
    </w:p>
    <w:p w14:paraId="7DB10E22" w14:textId="20180C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9E351C">
          <w:rPr>
            <w:noProof/>
            <w:webHidden/>
          </w:rPr>
          <w:t>51</w:t>
        </w:r>
        <w:r w:rsidR="004C1815">
          <w:rPr>
            <w:noProof/>
            <w:webHidden/>
          </w:rPr>
          <w:fldChar w:fldCharType="end"/>
        </w:r>
      </w:hyperlink>
    </w:p>
    <w:p w14:paraId="0C782C03" w14:textId="285BA8A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9E351C">
          <w:rPr>
            <w:noProof/>
            <w:webHidden/>
          </w:rPr>
          <w:t>60</w:t>
        </w:r>
        <w:r w:rsidR="004C1815">
          <w:rPr>
            <w:noProof/>
            <w:webHidden/>
          </w:rPr>
          <w:fldChar w:fldCharType="end"/>
        </w:r>
      </w:hyperlink>
    </w:p>
    <w:p w14:paraId="793D13BA" w14:textId="64090A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9E351C">
          <w:rPr>
            <w:noProof/>
            <w:webHidden/>
          </w:rPr>
          <w:t>61</w:t>
        </w:r>
        <w:r w:rsidR="004C1815">
          <w:rPr>
            <w:noProof/>
            <w:webHidden/>
          </w:rPr>
          <w:fldChar w:fldCharType="end"/>
        </w:r>
      </w:hyperlink>
    </w:p>
    <w:p w14:paraId="372ABFF4" w14:textId="249919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9E351C">
          <w:rPr>
            <w:noProof/>
            <w:webHidden/>
          </w:rPr>
          <w:t>69</w:t>
        </w:r>
        <w:r w:rsidR="004C1815">
          <w:rPr>
            <w:noProof/>
            <w:webHidden/>
          </w:rPr>
          <w:fldChar w:fldCharType="end"/>
        </w:r>
      </w:hyperlink>
    </w:p>
    <w:p w14:paraId="7E12D75E" w14:textId="0DA89E8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9E351C">
          <w:rPr>
            <w:noProof/>
            <w:webHidden/>
          </w:rPr>
          <w:t>73</w:t>
        </w:r>
        <w:r w:rsidR="004C1815">
          <w:rPr>
            <w:noProof/>
            <w:webHidden/>
          </w:rPr>
          <w:fldChar w:fldCharType="end"/>
        </w:r>
      </w:hyperlink>
    </w:p>
    <w:p w14:paraId="33DD2849" w14:textId="64FBB3A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465F4B2A" w14:textId="59D3B8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9E351C">
          <w:rPr>
            <w:noProof/>
            <w:webHidden/>
          </w:rPr>
          <w:t>79</w:t>
        </w:r>
        <w:r w:rsidR="004C1815">
          <w:rPr>
            <w:noProof/>
            <w:webHidden/>
          </w:rPr>
          <w:fldChar w:fldCharType="end"/>
        </w:r>
      </w:hyperlink>
    </w:p>
    <w:p w14:paraId="50D37182" w14:textId="4573831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9E351C">
          <w:rPr>
            <w:noProof/>
            <w:webHidden/>
          </w:rPr>
          <w:t>81</w:t>
        </w:r>
        <w:r w:rsidR="004C1815">
          <w:rPr>
            <w:noProof/>
            <w:webHidden/>
          </w:rPr>
          <w:fldChar w:fldCharType="end"/>
        </w:r>
      </w:hyperlink>
    </w:p>
    <w:p w14:paraId="5AB66D9A" w14:textId="5612B1B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9E351C">
          <w:rPr>
            <w:noProof/>
            <w:webHidden/>
          </w:rPr>
          <w:t>83</w:t>
        </w:r>
        <w:r w:rsidR="004C1815">
          <w:rPr>
            <w:noProof/>
            <w:webHidden/>
          </w:rPr>
          <w:fldChar w:fldCharType="end"/>
        </w:r>
      </w:hyperlink>
    </w:p>
    <w:p w14:paraId="2397A3EF" w14:textId="148A0D4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9E351C">
          <w:rPr>
            <w:noProof/>
            <w:webHidden/>
          </w:rPr>
          <w:t>91</w:t>
        </w:r>
        <w:r w:rsidR="004C1815">
          <w:rPr>
            <w:noProof/>
            <w:webHidden/>
          </w:rPr>
          <w:fldChar w:fldCharType="end"/>
        </w:r>
      </w:hyperlink>
    </w:p>
    <w:p w14:paraId="0B78CC63" w14:textId="59A7424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9E351C">
          <w:rPr>
            <w:noProof/>
            <w:webHidden/>
          </w:rPr>
          <w:t>93</w:t>
        </w:r>
        <w:r w:rsidR="004C1815">
          <w:rPr>
            <w:noProof/>
            <w:webHidden/>
          </w:rPr>
          <w:fldChar w:fldCharType="end"/>
        </w:r>
      </w:hyperlink>
    </w:p>
    <w:p w14:paraId="3445AD29" w14:textId="214AAD1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9E351C">
          <w:rPr>
            <w:noProof/>
            <w:webHidden/>
          </w:rPr>
          <w:t>95</w:t>
        </w:r>
        <w:r w:rsidR="004C1815">
          <w:rPr>
            <w:noProof/>
            <w:webHidden/>
          </w:rPr>
          <w:fldChar w:fldCharType="end"/>
        </w:r>
      </w:hyperlink>
    </w:p>
    <w:p w14:paraId="7010C466" w14:textId="0EA076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9E351C">
          <w:rPr>
            <w:noProof/>
            <w:webHidden/>
          </w:rPr>
          <w:t>98</w:t>
        </w:r>
        <w:r w:rsidR="004C1815">
          <w:rPr>
            <w:noProof/>
            <w:webHidden/>
          </w:rPr>
          <w:fldChar w:fldCharType="end"/>
        </w:r>
      </w:hyperlink>
    </w:p>
    <w:p w14:paraId="4E4B7A56" w14:textId="407C77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9E351C">
          <w:rPr>
            <w:noProof/>
            <w:webHidden/>
          </w:rPr>
          <w:t>99</w:t>
        </w:r>
        <w:r w:rsidR="004C1815">
          <w:rPr>
            <w:noProof/>
            <w:webHidden/>
          </w:rPr>
          <w:fldChar w:fldCharType="end"/>
        </w:r>
      </w:hyperlink>
    </w:p>
    <w:p w14:paraId="40A103B1" w14:textId="406BAB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9E351C">
          <w:rPr>
            <w:noProof/>
            <w:webHidden/>
          </w:rPr>
          <w:t>100</w:t>
        </w:r>
        <w:r w:rsidR="004C1815">
          <w:rPr>
            <w:noProof/>
            <w:webHidden/>
          </w:rPr>
          <w:fldChar w:fldCharType="end"/>
        </w:r>
      </w:hyperlink>
    </w:p>
    <w:p w14:paraId="7C177DF4" w14:textId="0AA47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9E351C">
          <w:rPr>
            <w:noProof/>
            <w:webHidden/>
          </w:rPr>
          <w:t>101</w:t>
        </w:r>
        <w:r w:rsidR="004C1815">
          <w:rPr>
            <w:noProof/>
            <w:webHidden/>
          </w:rPr>
          <w:fldChar w:fldCharType="end"/>
        </w:r>
      </w:hyperlink>
    </w:p>
    <w:p w14:paraId="2C4805FC" w14:textId="28893E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9E351C">
          <w:rPr>
            <w:noProof/>
            <w:webHidden/>
          </w:rPr>
          <w:t>102</w:t>
        </w:r>
        <w:r w:rsidR="004C1815">
          <w:rPr>
            <w:noProof/>
            <w:webHidden/>
          </w:rPr>
          <w:fldChar w:fldCharType="end"/>
        </w:r>
      </w:hyperlink>
    </w:p>
    <w:p w14:paraId="621A5043" w14:textId="7216B2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9E351C">
          <w:rPr>
            <w:noProof/>
            <w:webHidden/>
          </w:rPr>
          <w:t>108</w:t>
        </w:r>
        <w:r w:rsidR="004C1815">
          <w:rPr>
            <w:noProof/>
            <w:webHidden/>
          </w:rPr>
          <w:fldChar w:fldCharType="end"/>
        </w:r>
      </w:hyperlink>
    </w:p>
    <w:p w14:paraId="268611A1" w14:textId="4E67C5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9E351C">
          <w:rPr>
            <w:noProof/>
            <w:webHidden/>
          </w:rPr>
          <w:t>109</w:t>
        </w:r>
        <w:r w:rsidR="004C1815">
          <w:rPr>
            <w:noProof/>
            <w:webHidden/>
          </w:rPr>
          <w:fldChar w:fldCharType="end"/>
        </w:r>
      </w:hyperlink>
    </w:p>
    <w:p w14:paraId="005F0790" w14:textId="67073B2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9E351C">
          <w:rPr>
            <w:noProof/>
            <w:webHidden/>
          </w:rPr>
          <w:t>111</w:t>
        </w:r>
        <w:r w:rsidR="004C1815">
          <w:rPr>
            <w:noProof/>
            <w:webHidden/>
          </w:rPr>
          <w:fldChar w:fldCharType="end"/>
        </w:r>
      </w:hyperlink>
    </w:p>
    <w:p w14:paraId="58B1CA05" w14:textId="15E83D3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9E351C">
          <w:rPr>
            <w:noProof/>
            <w:webHidden/>
          </w:rPr>
          <w:t>112</w:t>
        </w:r>
        <w:r w:rsidR="004C1815">
          <w:rPr>
            <w:noProof/>
            <w:webHidden/>
          </w:rPr>
          <w:fldChar w:fldCharType="end"/>
        </w:r>
      </w:hyperlink>
    </w:p>
    <w:p w14:paraId="37A01030" w14:textId="1126D5B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9E351C">
          <w:rPr>
            <w:noProof/>
            <w:webHidden/>
          </w:rPr>
          <w:t>113</w:t>
        </w:r>
        <w:r w:rsidR="004C1815">
          <w:rPr>
            <w:noProof/>
            <w:webHidden/>
          </w:rPr>
          <w:fldChar w:fldCharType="end"/>
        </w:r>
      </w:hyperlink>
    </w:p>
    <w:p w14:paraId="1299D8A8" w14:textId="1820BA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9E351C">
          <w:rPr>
            <w:noProof/>
            <w:webHidden/>
          </w:rPr>
          <w:t>118</w:t>
        </w:r>
        <w:r w:rsidR="004C1815">
          <w:rPr>
            <w:noProof/>
            <w:webHidden/>
          </w:rPr>
          <w:fldChar w:fldCharType="end"/>
        </w:r>
      </w:hyperlink>
    </w:p>
    <w:p w14:paraId="331968FE" w14:textId="148CB45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9E351C">
          <w:rPr>
            <w:noProof/>
            <w:webHidden/>
          </w:rPr>
          <w:t>118</w:t>
        </w:r>
        <w:r w:rsidR="004C1815">
          <w:rPr>
            <w:noProof/>
            <w:webHidden/>
          </w:rPr>
          <w:fldChar w:fldCharType="end"/>
        </w:r>
      </w:hyperlink>
    </w:p>
    <w:p w14:paraId="70DDA872" w14:textId="118D9A1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9E351C">
          <w:rPr>
            <w:noProof/>
            <w:webHidden/>
          </w:rPr>
          <w:t>120</w:t>
        </w:r>
        <w:r w:rsidR="004C1815">
          <w:rPr>
            <w:noProof/>
            <w:webHidden/>
          </w:rPr>
          <w:fldChar w:fldCharType="end"/>
        </w:r>
      </w:hyperlink>
    </w:p>
    <w:p w14:paraId="029404E5" w14:textId="6DFA8D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038C72D4" w14:textId="7E435F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9E351C">
          <w:rPr>
            <w:noProof/>
            <w:webHidden/>
          </w:rPr>
          <w:t>132</w:t>
        </w:r>
        <w:r w:rsidR="004C1815">
          <w:rPr>
            <w:noProof/>
            <w:webHidden/>
          </w:rPr>
          <w:fldChar w:fldCharType="end"/>
        </w:r>
      </w:hyperlink>
    </w:p>
    <w:p w14:paraId="3E1DD3E2" w14:textId="3A447C4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9E351C">
          <w:rPr>
            <w:noProof/>
            <w:webHidden/>
          </w:rPr>
          <w:t>133</w:t>
        </w:r>
        <w:r w:rsidR="004C1815">
          <w:rPr>
            <w:noProof/>
            <w:webHidden/>
          </w:rPr>
          <w:fldChar w:fldCharType="end"/>
        </w:r>
      </w:hyperlink>
    </w:p>
    <w:p w14:paraId="19565DA9" w14:textId="59DC510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9E351C">
          <w:rPr>
            <w:noProof/>
            <w:webHidden/>
          </w:rPr>
          <w:t>135</w:t>
        </w:r>
        <w:r w:rsidR="004C1815">
          <w:rPr>
            <w:noProof/>
            <w:webHidden/>
          </w:rPr>
          <w:fldChar w:fldCharType="end"/>
        </w:r>
      </w:hyperlink>
    </w:p>
    <w:p w14:paraId="2153DB69" w14:textId="3AFCA07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9E351C">
          <w:rPr>
            <w:noProof/>
            <w:webHidden/>
          </w:rPr>
          <w:t>136</w:t>
        </w:r>
        <w:r w:rsidR="004C1815">
          <w:rPr>
            <w:noProof/>
            <w:webHidden/>
          </w:rPr>
          <w:fldChar w:fldCharType="end"/>
        </w:r>
      </w:hyperlink>
    </w:p>
    <w:p w14:paraId="29151BC5" w14:textId="1DCF49E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9E351C">
          <w:rPr>
            <w:noProof/>
            <w:webHidden/>
          </w:rPr>
          <w:t>139</w:t>
        </w:r>
        <w:r w:rsidR="004C1815">
          <w:rPr>
            <w:noProof/>
            <w:webHidden/>
          </w:rPr>
          <w:fldChar w:fldCharType="end"/>
        </w:r>
      </w:hyperlink>
    </w:p>
    <w:p w14:paraId="29D71921" w14:textId="69D7E84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9E351C">
          <w:rPr>
            <w:noProof/>
            <w:webHidden/>
          </w:rPr>
          <w:t>141</w:t>
        </w:r>
        <w:r w:rsidR="004C1815">
          <w:rPr>
            <w:noProof/>
            <w:webHidden/>
          </w:rPr>
          <w:fldChar w:fldCharType="end"/>
        </w:r>
      </w:hyperlink>
    </w:p>
    <w:p w14:paraId="3BEBC22F" w14:textId="05C9C3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9E351C">
          <w:rPr>
            <w:noProof/>
            <w:webHidden/>
          </w:rPr>
          <w:t>142</w:t>
        </w:r>
        <w:r w:rsidR="004C1815">
          <w:rPr>
            <w:noProof/>
            <w:webHidden/>
          </w:rPr>
          <w:fldChar w:fldCharType="end"/>
        </w:r>
      </w:hyperlink>
    </w:p>
    <w:p w14:paraId="5E854B95" w14:textId="104CFF3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9E351C">
          <w:rPr>
            <w:noProof/>
            <w:webHidden/>
          </w:rPr>
          <w:t>146</w:t>
        </w:r>
        <w:r w:rsidR="004C1815">
          <w:rPr>
            <w:noProof/>
            <w:webHidden/>
          </w:rPr>
          <w:fldChar w:fldCharType="end"/>
        </w:r>
      </w:hyperlink>
    </w:p>
    <w:p w14:paraId="3AB16A0C" w14:textId="732B9E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9E351C">
          <w:rPr>
            <w:noProof/>
            <w:webHidden/>
          </w:rPr>
          <w:t>148</w:t>
        </w:r>
        <w:r w:rsidR="004C1815">
          <w:rPr>
            <w:noProof/>
            <w:webHidden/>
          </w:rPr>
          <w:fldChar w:fldCharType="end"/>
        </w:r>
      </w:hyperlink>
    </w:p>
    <w:p w14:paraId="433E1CCF" w14:textId="55F208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9E351C">
          <w:rPr>
            <w:noProof/>
            <w:webHidden/>
          </w:rPr>
          <w:t>150</w:t>
        </w:r>
        <w:r w:rsidR="004C1815">
          <w:rPr>
            <w:noProof/>
            <w:webHidden/>
          </w:rPr>
          <w:fldChar w:fldCharType="end"/>
        </w:r>
      </w:hyperlink>
    </w:p>
    <w:p w14:paraId="40E411DB" w14:textId="18952F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9E351C">
          <w:rPr>
            <w:noProof/>
            <w:webHidden/>
          </w:rPr>
          <w:t>155</w:t>
        </w:r>
        <w:r w:rsidR="004C1815">
          <w:rPr>
            <w:noProof/>
            <w:webHidden/>
          </w:rPr>
          <w:fldChar w:fldCharType="end"/>
        </w:r>
      </w:hyperlink>
    </w:p>
    <w:p w14:paraId="088DE48A" w14:textId="4DBA6F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9E351C">
          <w:rPr>
            <w:noProof/>
            <w:webHidden/>
          </w:rPr>
          <w:t>157</w:t>
        </w:r>
        <w:r w:rsidR="004C1815">
          <w:rPr>
            <w:noProof/>
            <w:webHidden/>
          </w:rPr>
          <w:fldChar w:fldCharType="end"/>
        </w:r>
      </w:hyperlink>
    </w:p>
    <w:p w14:paraId="46853DC7" w14:textId="534974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9E351C">
          <w:rPr>
            <w:noProof/>
            <w:webHidden/>
          </w:rPr>
          <w:t>160</w:t>
        </w:r>
        <w:r w:rsidR="004C1815">
          <w:rPr>
            <w:noProof/>
            <w:webHidden/>
          </w:rPr>
          <w:fldChar w:fldCharType="end"/>
        </w:r>
      </w:hyperlink>
    </w:p>
    <w:p w14:paraId="009FC540" w14:textId="2AB88DA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9E351C">
          <w:rPr>
            <w:noProof/>
            <w:webHidden/>
          </w:rPr>
          <w:t>163</w:t>
        </w:r>
        <w:r w:rsidR="004C1815">
          <w:rPr>
            <w:noProof/>
            <w:webHidden/>
          </w:rPr>
          <w:fldChar w:fldCharType="end"/>
        </w:r>
      </w:hyperlink>
    </w:p>
    <w:p w14:paraId="0C5EE672" w14:textId="2592A49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9E351C">
          <w:rPr>
            <w:noProof/>
            <w:webHidden/>
          </w:rPr>
          <w:t>164</w:t>
        </w:r>
        <w:r w:rsidR="004C1815">
          <w:rPr>
            <w:noProof/>
            <w:webHidden/>
          </w:rPr>
          <w:fldChar w:fldCharType="end"/>
        </w:r>
      </w:hyperlink>
    </w:p>
    <w:p w14:paraId="2FBB4DC0" w14:textId="3646F3F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9E351C">
          <w:rPr>
            <w:noProof/>
            <w:webHidden/>
          </w:rPr>
          <w:t>168</w:t>
        </w:r>
        <w:r w:rsidR="004C1815">
          <w:rPr>
            <w:noProof/>
            <w:webHidden/>
          </w:rPr>
          <w:fldChar w:fldCharType="end"/>
        </w:r>
      </w:hyperlink>
    </w:p>
    <w:p w14:paraId="3FA295C8" w14:textId="530CA96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9E351C">
          <w:rPr>
            <w:noProof/>
            <w:webHidden/>
          </w:rPr>
          <w:t>169</w:t>
        </w:r>
        <w:r w:rsidR="004C1815">
          <w:rPr>
            <w:noProof/>
            <w:webHidden/>
          </w:rPr>
          <w:fldChar w:fldCharType="end"/>
        </w:r>
      </w:hyperlink>
    </w:p>
    <w:p w14:paraId="5B58DF60" w14:textId="33014A7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9E351C">
          <w:rPr>
            <w:noProof/>
            <w:webHidden/>
          </w:rPr>
          <w:t>176</w:t>
        </w:r>
        <w:r w:rsidR="004C1815">
          <w:rPr>
            <w:noProof/>
            <w:webHidden/>
          </w:rPr>
          <w:fldChar w:fldCharType="end"/>
        </w:r>
      </w:hyperlink>
    </w:p>
    <w:p w14:paraId="7B7E5391" w14:textId="6282512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9E351C">
          <w:rPr>
            <w:noProof/>
            <w:webHidden/>
          </w:rPr>
          <w:t>185</w:t>
        </w:r>
        <w:r w:rsidR="004C1815">
          <w:rPr>
            <w:noProof/>
            <w:webHidden/>
          </w:rPr>
          <w:fldChar w:fldCharType="end"/>
        </w:r>
      </w:hyperlink>
    </w:p>
    <w:p w14:paraId="3858DEE2" w14:textId="35C1119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9E351C">
          <w:rPr>
            <w:noProof/>
            <w:webHidden/>
          </w:rPr>
          <w:t>188</w:t>
        </w:r>
        <w:r w:rsidR="004C1815">
          <w:rPr>
            <w:noProof/>
            <w:webHidden/>
          </w:rPr>
          <w:fldChar w:fldCharType="end"/>
        </w:r>
      </w:hyperlink>
    </w:p>
    <w:p w14:paraId="446B4BA8" w14:textId="559B9F6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9E351C">
          <w:rPr>
            <w:noProof/>
            <w:webHidden/>
          </w:rPr>
          <w:t>190</w:t>
        </w:r>
        <w:r w:rsidR="004C1815">
          <w:rPr>
            <w:noProof/>
            <w:webHidden/>
          </w:rPr>
          <w:fldChar w:fldCharType="end"/>
        </w:r>
      </w:hyperlink>
    </w:p>
    <w:p w14:paraId="634257C7" w14:textId="3E0604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9E351C">
          <w:rPr>
            <w:noProof/>
            <w:webHidden/>
          </w:rPr>
          <w:t>191</w:t>
        </w:r>
        <w:r w:rsidR="004C1815">
          <w:rPr>
            <w:noProof/>
            <w:webHidden/>
          </w:rPr>
          <w:fldChar w:fldCharType="end"/>
        </w:r>
      </w:hyperlink>
    </w:p>
    <w:p w14:paraId="032E4EC7" w14:textId="012CBF3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9E351C">
          <w:rPr>
            <w:noProof/>
            <w:webHidden/>
          </w:rPr>
          <w:t>196</w:t>
        </w:r>
        <w:r w:rsidR="004C1815">
          <w:rPr>
            <w:noProof/>
            <w:webHidden/>
          </w:rPr>
          <w:fldChar w:fldCharType="end"/>
        </w:r>
      </w:hyperlink>
    </w:p>
    <w:p w14:paraId="2290E7D6" w14:textId="629C1AA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9E351C">
          <w:rPr>
            <w:noProof/>
            <w:webHidden/>
          </w:rPr>
          <w:t>205</w:t>
        </w:r>
        <w:r w:rsidR="004C1815">
          <w:rPr>
            <w:noProof/>
            <w:webHidden/>
          </w:rPr>
          <w:fldChar w:fldCharType="end"/>
        </w:r>
      </w:hyperlink>
    </w:p>
    <w:p w14:paraId="2C1AB16C" w14:textId="2AC0D18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9E351C">
          <w:rPr>
            <w:noProof/>
            <w:webHidden/>
          </w:rPr>
          <w:t>207</w:t>
        </w:r>
        <w:r w:rsidR="004C1815">
          <w:rPr>
            <w:noProof/>
            <w:webHidden/>
          </w:rPr>
          <w:fldChar w:fldCharType="end"/>
        </w:r>
      </w:hyperlink>
    </w:p>
    <w:p w14:paraId="17153AF4" w14:textId="415676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9E351C">
          <w:rPr>
            <w:noProof/>
            <w:webHidden/>
          </w:rPr>
          <w:t>215</w:t>
        </w:r>
        <w:r w:rsidR="004C1815">
          <w:rPr>
            <w:noProof/>
            <w:webHidden/>
          </w:rPr>
          <w:fldChar w:fldCharType="end"/>
        </w:r>
      </w:hyperlink>
    </w:p>
    <w:p w14:paraId="24835764" w14:textId="34737C0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9E351C">
          <w:rPr>
            <w:noProof/>
            <w:webHidden/>
          </w:rPr>
          <w:t>216</w:t>
        </w:r>
        <w:r w:rsidR="004C1815">
          <w:rPr>
            <w:noProof/>
            <w:webHidden/>
          </w:rPr>
          <w:fldChar w:fldCharType="end"/>
        </w:r>
      </w:hyperlink>
    </w:p>
    <w:p w14:paraId="5DBC6C5F" w14:textId="1F9CBA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9E351C">
          <w:rPr>
            <w:noProof/>
            <w:webHidden/>
          </w:rPr>
          <w:t>219</w:t>
        </w:r>
        <w:r w:rsidR="004C1815">
          <w:rPr>
            <w:noProof/>
            <w:webHidden/>
          </w:rPr>
          <w:fldChar w:fldCharType="end"/>
        </w:r>
      </w:hyperlink>
    </w:p>
    <w:p w14:paraId="20965892" w14:textId="6F7BF1B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42D0ADA2" w14:textId="642C64B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9E351C">
          <w:rPr>
            <w:noProof/>
            <w:webHidden/>
          </w:rPr>
          <w:t>222</w:t>
        </w:r>
        <w:r w:rsidR="004C1815">
          <w:rPr>
            <w:noProof/>
            <w:webHidden/>
          </w:rPr>
          <w:fldChar w:fldCharType="end"/>
        </w:r>
      </w:hyperlink>
    </w:p>
    <w:p w14:paraId="5AA1FC76" w14:textId="0BB641A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135F2831" w14:textId="707387C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9E351C">
          <w:rPr>
            <w:noProof/>
            <w:webHidden/>
          </w:rPr>
          <w:t>239</w:t>
        </w:r>
        <w:r w:rsidR="004C1815">
          <w:rPr>
            <w:noProof/>
            <w:webHidden/>
          </w:rPr>
          <w:fldChar w:fldCharType="end"/>
        </w:r>
      </w:hyperlink>
    </w:p>
    <w:p w14:paraId="449593CD" w14:textId="34C418E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9E351C">
          <w:rPr>
            <w:noProof/>
            <w:webHidden/>
          </w:rPr>
          <w:t>239</w:t>
        </w:r>
        <w:r w:rsidR="004C1815">
          <w:rPr>
            <w:noProof/>
            <w:webHidden/>
          </w:rPr>
          <w:fldChar w:fldCharType="end"/>
        </w:r>
      </w:hyperlink>
    </w:p>
    <w:p w14:paraId="3953FB8F" w14:textId="7CAD8DB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9E351C">
          <w:rPr>
            <w:noProof/>
            <w:webHidden/>
          </w:rPr>
          <w:t>242</w:t>
        </w:r>
        <w:r w:rsidR="004C1815">
          <w:rPr>
            <w:noProof/>
            <w:webHidden/>
          </w:rPr>
          <w:fldChar w:fldCharType="end"/>
        </w:r>
      </w:hyperlink>
    </w:p>
    <w:p w14:paraId="65E67FDA" w14:textId="0A755AF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9E351C">
          <w:rPr>
            <w:noProof/>
            <w:webHidden/>
          </w:rPr>
          <w:t>243</w:t>
        </w:r>
        <w:r w:rsidR="004C1815">
          <w:rPr>
            <w:noProof/>
            <w:webHidden/>
          </w:rPr>
          <w:fldChar w:fldCharType="end"/>
        </w:r>
      </w:hyperlink>
    </w:p>
    <w:p w14:paraId="56C3C568" w14:textId="58BF37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9E351C">
          <w:rPr>
            <w:noProof/>
            <w:webHidden/>
          </w:rPr>
          <w:t>244</w:t>
        </w:r>
        <w:r w:rsidR="004C1815">
          <w:rPr>
            <w:noProof/>
            <w:webHidden/>
          </w:rPr>
          <w:fldChar w:fldCharType="end"/>
        </w:r>
      </w:hyperlink>
    </w:p>
    <w:p w14:paraId="2F79003F" w14:textId="71FB16D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9E351C">
          <w:rPr>
            <w:noProof/>
            <w:webHidden/>
          </w:rPr>
          <w:t>245</w:t>
        </w:r>
        <w:r w:rsidR="004C1815">
          <w:rPr>
            <w:noProof/>
            <w:webHidden/>
          </w:rPr>
          <w:fldChar w:fldCharType="end"/>
        </w:r>
      </w:hyperlink>
    </w:p>
    <w:p w14:paraId="500B4614" w14:textId="4D22D6B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9E351C">
          <w:rPr>
            <w:noProof/>
            <w:webHidden/>
          </w:rPr>
          <w:t>249</w:t>
        </w:r>
        <w:r w:rsidR="004C1815">
          <w:rPr>
            <w:noProof/>
            <w:webHidden/>
          </w:rPr>
          <w:fldChar w:fldCharType="end"/>
        </w:r>
      </w:hyperlink>
    </w:p>
    <w:p w14:paraId="5B8C5B42" w14:textId="10BFBCE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9E351C">
          <w:rPr>
            <w:noProof/>
            <w:webHidden/>
          </w:rPr>
          <w:t>254</w:t>
        </w:r>
        <w:r w:rsidR="004C1815">
          <w:rPr>
            <w:noProof/>
            <w:webHidden/>
          </w:rPr>
          <w:fldChar w:fldCharType="end"/>
        </w:r>
      </w:hyperlink>
    </w:p>
    <w:p w14:paraId="3295E5B1" w14:textId="0A331ED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9E351C">
          <w:rPr>
            <w:noProof/>
            <w:webHidden/>
          </w:rPr>
          <w:t>257</w:t>
        </w:r>
        <w:r w:rsidR="004C1815">
          <w:rPr>
            <w:noProof/>
            <w:webHidden/>
          </w:rPr>
          <w:fldChar w:fldCharType="end"/>
        </w:r>
      </w:hyperlink>
    </w:p>
    <w:p w14:paraId="3B9994A9" w14:textId="7335B13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9E351C">
          <w:rPr>
            <w:noProof/>
            <w:webHidden/>
          </w:rPr>
          <w:t>259</w:t>
        </w:r>
        <w:r w:rsidR="004C1815">
          <w:rPr>
            <w:noProof/>
            <w:webHidden/>
          </w:rPr>
          <w:fldChar w:fldCharType="end"/>
        </w:r>
      </w:hyperlink>
    </w:p>
    <w:p w14:paraId="0DE8FDAD" w14:textId="6B76D0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9E351C">
          <w:rPr>
            <w:noProof/>
            <w:webHidden/>
          </w:rPr>
          <w:t>296</w:t>
        </w:r>
        <w:r w:rsidR="004C1815">
          <w:rPr>
            <w:noProof/>
            <w:webHidden/>
          </w:rPr>
          <w:fldChar w:fldCharType="end"/>
        </w:r>
      </w:hyperlink>
    </w:p>
    <w:p w14:paraId="3E588700" w14:textId="1EDA1D5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9E351C">
          <w:rPr>
            <w:noProof/>
            <w:webHidden/>
          </w:rPr>
          <w:t>350</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88" w:name="_Toc157667028"/>
      <w:r w:rsidRPr="00233788">
        <w:lastRenderedPageBreak/>
        <w:t>Wykaz załączników</w:t>
      </w:r>
      <w:bookmarkEnd w:id="588"/>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DC03C1">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9" w:name="_Ref66902367"/>
      <w:bookmarkStart w:id="590"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9"/>
      <w:bookmarkEnd w:id="59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DC03C1">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1" w:name="_Toc157667030"/>
      <w:r w:rsidRPr="00233788">
        <w:lastRenderedPageBreak/>
        <w:t>Załącznik 2 - Kwestionariusze badania satysfakcji interesariuszy</w:t>
      </w:r>
      <w:bookmarkEnd w:id="591"/>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DC03C1">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2"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2"/>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DC03C1">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3"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3"/>
    </w:p>
    <w:p w14:paraId="5427DF13" w14:textId="57093DB2" w:rsidR="00622247" w:rsidRDefault="00622247" w:rsidP="00622247">
      <w:pPr>
        <w:pStyle w:val="Tytutabeli"/>
      </w:pPr>
      <w:bookmarkStart w:id="594" w:name="_Ref134656238"/>
      <w:bookmarkStart w:id="595" w:name="_Toc157755663"/>
      <w:r>
        <w:t xml:space="preserve">Tabela </w:t>
      </w:r>
      <w:r>
        <w:fldChar w:fldCharType="begin"/>
      </w:r>
      <w:r>
        <w:instrText xml:space="preserve"> SEQ Tabela \* ARABIC </w:instrText>
      </w:r>
      <w:r>
        <w:fldChar w:fldCharType="separate"/>
      </w:r>
      <w:r w:rsidR="009E351C">
        <w:rPr>
          <w:noProof/>
        </w:rPr>
        <w:t>79</w:t>
      </w:r>
      <w:r>
        <w:rPr>
          <w:noProof/>
        </w:rPr>
        <w:fldChar w:fldCharType="end"/>
      </w:r>
      <w:bookmarkEnd w:id="594"/>
      <w:r>
        <w:t xml:space="preserve"> </w:t>
      </w:r>
      <w:r w:rsidRPr="00622247">
        <w:rPr>
          <w:lang w:eastAsia="pl-PL"/>
        </w:rPr>
        <w:t xml:space="preserve">RankingRV250 dla top100 uczelni w THE, ARWU, QS i </w:t>
      </w:r>
      <w:proofErr w:type="spellStart"/>
      <w:r w:rsidRPr="00622247">
        <w:rPr>
          <w:lang w:eastAsia="pl-PL"/>
        </w:rPr>
        <w:t>Webometrics</w:t>
      </w:r>
      <w:bookmarkEnd w:id="59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DC03C1">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6"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6"/>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2F1656"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2F1656"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2F1656"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2F1656"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2F1656"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2F1656"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2F1656"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2F1656"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2F1656"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2F1656"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2F1656"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2F1656"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2F1656"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2F1656"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2F1656"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2F1656"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2F1656"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2F1656"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2F1656"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2F1656"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2F1656"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2F1656"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2F1656"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2F1656"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2F1656"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2F1656"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2F1656"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2F1656"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2F1656"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2F1656"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2F1656"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2F1656"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2F1656"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2F1656"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2F1656"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2F1656"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2F1656"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2F1656"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2F1656"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2F1656"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2F1656"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2F1656"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2F1656"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2F1656"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2F1656"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2F1656"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2F1656"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2F1656"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2F1656"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2F1656"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2F1656"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2F1656"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2F1656"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2F1656"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2F1656"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2F1656"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2F1656"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2F1656"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2F1656"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2F1656"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2F1656"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2F1656"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2F1656"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2F1656"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2F1656"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2F1656"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2F1656"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2F1656"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2F1656"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2F1656"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2F1656"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2F1656"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2F1656"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2F1656"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2F1656"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2F1656"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2F1656"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2F1656"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2F1656"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2F1656"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2F1656"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2F1656"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2F1656"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2F1656"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2F1656"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2F1656"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2F1656"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2F1656"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2F1656"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2F1656"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2F1656"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2F1656"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2F1656"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2F1656"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2F1656"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2F1656"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2F1656"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2F1656"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2F1656"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2F1656"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2F1656"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2F1656"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2F1656"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2F1656"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2F1656"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2F1656"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2F1656"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2F1656"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2F1656"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2F1656"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2F1656"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2F1656"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2F1656"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2F1656"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2F1656"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2F1656"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2F1656"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2F1656"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2F1656"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2F1656"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2F1656"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2F1656"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2F1656"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2F1656"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2F1656"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2F1656"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2F1656"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2F1656"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2F1656"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2F1656"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2F1656"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2F1656"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2F1656"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2F1656"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2F1656"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2F1656"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2F1656"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2F1656"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2F1656"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2F1656"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2F1656"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2F1656"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2F1656"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2F1656"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2F1656"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2F1656"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2F1656"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2F1656"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2F1656"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2F1656"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2F1656"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2F1656"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2F1656"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2F1656"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2F1656"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2F1656"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2F1656"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2F1656"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2F1656"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2F1656"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2F1656"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2F1656"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2F1656"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2F1656"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2F1656"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2F1656"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2F1656"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2F1656"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2F1656"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2F1656"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2F1656"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2F1656"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2F1656"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2F1656"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2F1656"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2F1656"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2F1656"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2F1656"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2F1656"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2F1656"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2F1656"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2F1656"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2F1656"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2F1656"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2F1656"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2F1656"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2F1656"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2F1656"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2F1656"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2F1656"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2F1656"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2F1656"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2F1656"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2F1656"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2F1656"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2F1656"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2F1656"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2F1656"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2F1656"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2F1656"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2F1656"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2F1656"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2F1656"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2F1656"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2F1656"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2F1656"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2F1656"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2F1656"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2F1656"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2F1656"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2F1656"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2F1656"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2F1656"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2F1656"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2F1656"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2F1656"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2F1656"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2F1656"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2F1656"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2F1656"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2F1656"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2F1656"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2F1656"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2F1656"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2F1656"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2F1656"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2F1656"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2F1656"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2F1656"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2F1656"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2F1656"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2F1656"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2F1656"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2F1656"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2F1656"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2F1656"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2F1656"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2F1656"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2F1656"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2F1656"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2F1656"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2F1656"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2F1656"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2F1656"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2F1656"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2F1656"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2F1656"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2F1656"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2F1656"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2F1656"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2F1656"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2F1656"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2F1656"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2F1656"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2F1656"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2F1656"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2F1656"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2F1656"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2F1656"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2F1656"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2F1656"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2F1656"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2F1656"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2F1656"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2F1656"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2F1656"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2F1656"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2F1656"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2F1656"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2F1656"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2F1656"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2F1656"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2F1656"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2F1656"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2F1656"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2F1656"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2F1656"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2F1656"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2F1656"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2F1656"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2F1656"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2F1656"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2F1656"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2F1656"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2F1656"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2F1656"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2F1656"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2F1656"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2F1656"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2F1656"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2F1656"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2F1656"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2F1656"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2F1656"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2F1656"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2F1656"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2F1656"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2F1656"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2F1656"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2F1656"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2F1656"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2F1656"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2F1656"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2F1656"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2F1656"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2F1656"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2F1656"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2F1656"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2F1656"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2F1656"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2F1656"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2F1656"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2F1656"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2F1656"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2F1656"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2F1656"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2F1656"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2F1656"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2F1656"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2F1656"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2F1656"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2F1656"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2F1656"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2F1656"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2F1656"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2F1656"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2F1656"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2F1656"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2F1656"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2F1656"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2F1656"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2F1656"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2F1656"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2F1656"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2F1656"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2F1656"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2F1656"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2F1656"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2F1656"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2F1656"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2F1656"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2F1656"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2F1656"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2F1656"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2F1656"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2F1656"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2F1656"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2F1656"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2F1656"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2F1656"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2F1656"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2F1656"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2F1656"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2F1656"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2F1656"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2F1656"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2F1656"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2F1656"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2F1656"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2F1656"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2F1656"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2F1656"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2F1656"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2F1656"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2F1656"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2F1656"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2F1656"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2F1656"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2F1656"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2F1656"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2F1656"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2F1656"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2F1656"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2F1656"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2F1656"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2F1656"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2F1656"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2F1656"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2F1656"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2F1656"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2F1656"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2F1656"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2F1656"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2F1656"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2F1656"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2F1656"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2F1656"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2F1656"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2F1656"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2F1656"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2F1656"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2F1656"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2F1656"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2F1656"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2F1656"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2F1656"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2F1656"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2F1656"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2F1656"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2F1656"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2F1656"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2F1656"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2F1656"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2F1656"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2F1656"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2F1656"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2F1656"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2F1656"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2F1656"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2F1656"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2F1656"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2F1656"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2F1656"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2F1656"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2F1656"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2F1656"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2F1656"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2F1656"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2F1656"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2F1656"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2F1656"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2F1656"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2F1656"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2F1656"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2F1656"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2F1656"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2F1656"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2F1656"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2F1656"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2F1656"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2F1656"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2F1656"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2F1656"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2F1656"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2F1656"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2F1656"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2F1656"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2F1656"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DC03C1">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7" w:name="_Toc157667034"/>
      <w:r w:rsidRPr="00233788">
        <w:lastRenderedPageBreak/>
        <w:t xml:space="preserve">Załącznik </w:t>
      </w:r>
      <w:r>
        <w:t>6</w:t>
      </w:r>
      <w:r w:rsidRPr="00233788">
        <w:t xml:space="preserve"> – </w:t>
      </w:r>
      <w:bookmarkStart w:id="598"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7"/>
      <w:bookmarkEnd w:id="598"/>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DC03C1">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99"/>
      <w:r>
        <w:t>Wstawić obraz SSDQM_HQ</w:t>
      </w:r>
      <w:commentRangeEnd w:id="599"/>
      <w:r>
        <w:rPr>
          <w:rStyle w:val="Odwoaniedokomentarza"/>
          <w:rFonts w:ascii="Times New Roman" w:eastAsia="Times New Roman" w:hAnsi="Times New Roman"/>
          <w:szCs w:val="20"/>
          <w:lang w:eastAsia="pl-PL"/>
        </w:rPr>
        <w:commentReference w:id="599"/>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DC03C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7"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3" w:author="Jan Paweł Szefler" w:date="2023-12-16T19:09:00Z" w:initials="JPS">
    <w:p w14:paraId="6942A036" w14:textId="77777777" w:rsidR="00787121" w:rsidRDefault="00787121" w:rsidP="00787121">
      <w:pPr>
        <w:pStyle w:val="Tekstkomentarza"/>
      </w:pPr>
      <w:r>
        <w:rPr>
          <w:rStyle w:val="Odwoaniedokomentarza"/>
        </w:rPr>
        <w:annotationRef/>
      </w:r>
    </w:p>
  </w:comment>
  <w:comment w:id="404" w:author="Jan Paweł Szefler" w:date="2023-06-21T15:49:00Z" w:initials="JPS">
    <w:p w14:paraId="4199C4FE" w14:textId="77777777" w:rsidR="00787121" w:rsidRDefault="00787121" w:rsidP="00787121">
      <w:pPr>
        <w:pStyle w:val="Tekstkomentarza"/>
      </w:pPr>
      <w:r>
        <w:rPr>
          <w:rStyle w:val="Odwoaniedokomentarza"/>
        </w:rPr>
        <w:annotationRef/>
      </w:r>
      <w:r>
        <w:t>Sprawdzić i uzupełnić łącznie z podsumowaniem rozdziału</w:t>
      </w:r>
    </w:p>
  </w:comment>
  <w:comment w:id="410" w:author="Jan Paweł Szefler" w:date="2023-07-06T17:56:00Z" w:initials="JPS">
    <w:p w14:paraId="43272169" w14:textId="77777777" w:rsidR="00787121" w:rsidRDefault="00787121" w:rsidP="00787121">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4" w:author="Jan Paweł Szefler" w:date="2023-06-18T09:07:00Z" w:initials="JPS">
    <w:p w14:paraId="542DDF06" w14:textId="77777777" w:rsidR="00630D7C" w:rsidRDefault="00630D7C" w:rsidP="00630D7C">
      <w:pPr>
        <w:pStyle w:val="Tekstkomentarza"/>
      </w:pPr>
      <w:r>
        <w:rPr>
          <w:rStyle w:val="Odwoaniedokomentarza"/>
        </w:rPr>
        <w:annotationRef/>
      </w:r>
      <w:r>
        <w:t>Ew. wymienić rysunek na ładniejszy</w:t>
      </w:r>
    </w:p>
  </w:comment>
  <w:comment w:id="424"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3"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4"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61" w:author="Jan Paweł Szefler" w:date="2024-03-29T23:11:00Z" w:initials="JS">
    <w:p w14:paraId="5AE92B4A" w14:textId="77777777" w:rsidR="00B61EC4" w:rsidRDefault="00B61EC4" w:rsidP="00B61EC4">
      <w:pPr>
        <w:pStyle w:val="Tekstkomentarza"/>
      </w:pPr>
      <w:r>
        <w:rPr>
          <w:rStyle w:val="Odwoaniedokomentarza"/>
        </w:rPr>
        <w:annotationRef/>
      </w:r>
      <w:r>
        <w:t>WAŻNE!</w:t>
      </w:r>
    </w:p>
  </w:comment>
  <w:comment w:id="562" w:author="Jan Paweł Szefler" w:date="2024-03-26T07:18:00Z" w:initials="JS">
    <w:p w14:paraId="4125BB2A" w14:textId="77777777" w:rsidR="00B61EC4" w:rsidRDefault="00B61EC4" w:rsidP="00B61EC4">
      <w:pPr>
        <w:pStyle w:val="Tekstkomentarza"/>
      </w:pPr>
      <w:r>
        <w:rPr>
          <w:rStyle w:val="Odwoaniedokomentarza"/>
        </w:rPr>
        <w:annotationRef/>
      </w:r>
      <w:r>
        <w:t>Wyróżnienie do usunięcia przy końcowej edycji</w:t>
      </w:r>
    </w:p>
  </w:comment>
  <w:comment w:id="565"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7" w:author="DELL" w:date="2015-12-02T15:41:00Z" w:initials="D">
    <w:p w14:paraId="34B29D3F" w14:textId="77777777" w:rsidR="00D855E2" w:rsidRDefault="00D855E2" w:rsidP="00D855E2">
      <w:pPr>
        <w:pStyle w:val="Tekstkomentarza"/>
      </w:pPr>
      <w:r>
        <w:rPr>
          <w:rStyle w:val="Odwoaniedokomentarza"/>
        </w:rPr>
        <w:annotationRef/>
      </w:r>
    </w:p>
  </w:comment>
  <w:comment w:id="578" w:author="DELL" w:date="2015-12-02T15:43:00Z" w:initials="D">
    <w:p w14:paraId="43475560" w14:textId="77777777" w:rsidR="00D855E2" w:rsidRDefault="00D855E2" w:rsidP="00D855E2">
      <w:pPr>
        <w:pStyle w:val="Tekstkomentarza"/>
      </w:pPr>
      <w:r>
        <w:rPr>
          <w:rStyle w:val="Odwoaniedokomentarza"/>
        </w:rPr>
        <w:annotationRef/>
      </w:r>
      <w:r>
        <w:t>Automatyczny odnośnik</w:t>
      </w:r>
    </w:p>
  </w:comment>
  <w:comment w:id="581" w:author="DELL" w:date="2015-12-02T15:44:00Z" w:initials="D">
    <w:p w14:paraId="22A31566" w14:textId="77777777" w:rsidR="00D855E2" w:rsidRDefault="00D855E2" w:rsidP="00D855E2">
      <w:pPr>
        <w:pStyle w:val="Tekstkomentarza"/>
      </w:pPr>
      <w:r>
        <w:rPr>
          <w:rStyle w:val="Odwoaniedokomentarza"/>
        </w:rPr>
        <w:annotationRef/>
      </w:r>
    </w:p>
  </w:comment>
  <w:comment w:id="582" w:author="DELL" w:date="2015-12-05T15:47:00Z" w:initials="D">
    <w:p w14:paraId="7559C115" w14:textId="77777777" w:rsidR="00531824" w:rsidRDefault="00531824" w:rsidP="00531824">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99"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6942A036" w15:done="0"/>
  <w15:commentEx w15:paraId="4199C4FE" w15:done="0"/>
  <w15:commentEx w15:paraId="43272169" w15:done="0"/>
  <w15:commentEx w15:paraId="542DDF06"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5AE92B4A" w15:done="0"/>
  <w15:commentEx w15:paraId="4125BB2A" w15:done="0"/>
  <w15:commentEx w15:paraId="006FB1C8" w15:done="0"/>
  <w15:commentEx w15:paraId="34B29D3F" w15:done="0"/>
  <w15:commentEx w15:paraId="43475560" w15:done="0"/>
  <w15:commentEx w15:paraId="22A31566" w15:done="0"/>
  <w15:commentEx w15:paraId="7559C115"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1F53176" w16cex:dateUtc="2024-03-29T22:11:00Z"/>
  <w16cex:commentExtensible w16cex:durableId="507175FA" w16cex:dateUtc="2024-03-26T06:18:00Z"/>
  <w16cex:commentExtensible w16cex:durableId="3FAD42FA" w16cex:dateUtc="2024-03-26T07:19: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9D" w16cex:dateUtc="2015-12-05T14:47: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6942A036" w16cid:durableId="1297BFF8"/>
  <w16cid:commentId w16cid:paraId="4199C4FE" w16cid:durableId="283D9A7E"/>
  <w16cid:commentId w16cid:paraId="43272169" w16cid:durableId="28517EC6"/>
  <w16cid:commentId w16cid:paraId="542DDF06"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5AE92B4A" w16cid:durableId="21F53176"/>
  <w16cid:commentId w16cid:paraId="4125BB2A" w16cid:durableId="507175FA"/>
  <w16cid:commentId w16cid:paraId="006FB1C8" w16cid:durableId="3FAD42FA"/>
  <w16cid:commentId w16cid:paraId="34B29D3F" w16cid:durableId="23A4D39E"/>
  <w16cid:commentId w16cid:paraId="43475560" w16cid:durableId="23A4D39F"/>
  <w16cid:commentId w16cid:paraId="22A31566" w16cid:durableId="23A4D3A0"/>
  <w16cid:commentId w16cid:paraId="7559C115" w16cid:durableId="23A4D39D"/>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F41D8" w14:textId="77777777" w:rsidR="00DC03C1" w:rsidRDefault="00DC03C1" w:rsidP="00807180">
      <w:pPr>
        <w:spacing w:line="240" w:lineRule="auto"/>
      </w:pPr>
      <w:r>
        <w:separator/>
      </w:r>
    </w:p>
  </w:endnote>
  <w:endnote w:type="continuationSeparator" w:id="0">
    <w:p w14:paraId="2BB29787" w14:textId="77777777" w:rsidR="00DC03C1" w:rsidRDefault="00DC03C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3E4AB" w14:textId="77777777" w:rsidR="00DC03C1" w:rsidRDefault="00DC03C1" w:rsidP="00807180">
      <w:pPr>
        <w:spacing w:line="240" w:lineRule="auto"/>
      </w:pPr>
      <w:r>
        <w:separator/>
      </w:r>
    </w:p>
  </w:footnote>
  <w:footnote w:type="continuationSeparator" w:id="0">
    <w:p w14:paraId="1BB61C16" w14:textId="77777777" w:rsidR="00DC03C1" w:rsidRDefault="00DC03C1"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EBC"/>
    <w:rsid w:val="000C1866"/>
    <w:rsid w:val="000C1C2E"/>
    <w:rsid w:val="000C1F54"/>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4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4000C8"/>
    <w:rsid w:val="00400171"/>
    <w:rsid w:val="004002C3"/>
    <w:rsid w:val="00400691"/>
    <w:rsid w:val="00400767"/>
    <w:rsid w:val="004029AE"/>
    <w:rsid w:val="004029D8"/>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17624"/>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0F6B"/>
    <w:rsid w:val="00951BCE"/>
    <w:rsid w:val="009525E4"/>
    <w:rsid w:val="009526C1"/>
    <w:rsid w:val="00952CEC"/>
    <w:rsid w:val="00953DA4"/>
    <w:rsid w:val="00954441"/>
    <w:rsid w:val="009548FA"/>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55E2"/>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653"/>
    <w:rsid w:val="00DE1AB5"/>
    <w:rsid w:val="00DE1CAF"/>
    <w:rsid w:val="00DE20AA"/>
    <w:rsid w:val="00DE2A42"/>
    <w:rsid w:val="00DE2CB3"/>
    <w:rsid w:val="00DE30DF"/>
    <w:rsid w:val="00DE34CF"/>
    <w:rsid w:val="00DE405A"/>
    <w:rsid w:val="00DE4F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14B"/>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03D"/>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86195"/>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61478</TotalTime>
  <Pages>1</Pages>
  <Words>341923</Words>
  <Characters>2051539</Characters>
  <Application>Microsoft Office Word</Application>
  <DocSecurity>0</DocSecurity>
  <Lines>17096</Lines>
  <Paragraphs>4777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2388685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1048</cp:revision>
  <cp:lastPrinted>2024-01-13T12:42:00Z</cp:lastPrinted>
  <dcterms:created xsi:type="dcterms:W3CDTF">2021-05-09T13:07:00Z</dcterms:created>
  <dcterms:modified xsi:type="dcterms:W3CDTF">2024-04-04T22:53:00Z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